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AC9" w:rsidRDefault="00343AC9" w:rsidP="00343AC9">
      <w:pPr>
        <w:jc w:val="center"/>
        <w:rPr>
          <w:rFonts w:ascii="Arial" w:hAnsi="Arial" w:cs="Arial"/>
          <w:b/>
          <w:color w:val="00B050"/>
          <w:sz w:val="28"/>
          <w:szCs w:val="24"/>
        </w:rPr>
      </w:pPr>
      <w:r w:rsidRPr="007D2FDE">
        <w:rPr>
          <w:rFonts w:ascii="Arial" w:hAnsi="Arial" w:cs="Arial"/>
          <w:b/>
          <w:color w:val="00B050"/>
          <w:sz w:val="28"/>
          <w:szCs w:val="28"/>
        </w:rPr>
        <w:t xml:space="preserve">Learning Outcome </w:t>
      </w:r>
      <w:r>
        <w:rPr>
          <w:rFonts w:ascii="Arial" w:hAnsi="Arial" w:cs="Arial"/>
          <w:b/>
          <w:color w:val="00B050"/>
          <w:sz w:val="28"/>
          <w:szCs w:val="28"/>
        </w:rPr>
        <w:t>4</w:t>
      </w:r>
      <w:r w:rsidRPr="007D2FDE">
        <w:rPr>
          <w:rFonts w:ascii="Arial" w:hAnsi="Arial" w:cs="Arial"/>
          <w:b/>
          <w:color w:val="00B050"/>
          <w:sz w:val="28"/>
          <w:szCs w:val="28"/>
        </w:rPr>
        <w:t xml:space="preserve">: </w:t>
      </w:r>
      <w:r w:rsidRPr="002B25F4">
        <w:rPr>
          <w:rFonts w:ascii="Arial" w:hAnsi="Arial" w:cs="Arial"/>
          <w:b/>
          <w:color w:val="00B050"/>
          <w:sz w:val="28"/>
          <w:szCs w:val="24"/>
        </w:rPr>
        <w:t xml:space="preserve">Understand how to apply models of </w:t>
      </w:r>
      <w:proofErr w:type="spellStart"/>
      <w:r w:rsidRPr="002B25F4">
        <w:rPr>
          <w:rFonts w:ascii="Arial" w:hAnsi="Arial" w:cs="Arial"/>
          <w:b/>
          <w:color w:val="00B050"/>
          <w:sz w:val="28"/>
          <w:szCs w:val="24"/>
        </w:rPr>
        <w:t>behaviour</w:t>
      </w:r>
      <w:proofErr w:type="spellEnd"/>
      <w:r w:rsidRPr="002B25F4">
        <w:rPr>
          <w:rFonts w:ascii="Arial" w:hAnsi="Arial" w:cs="Arial"/>
          <w:b/>
          <w:color w:val="00B050"/>
          <w:sz w:val="28"/>
          <w:szCs w:val="24"/>
        </w:rPr>
        <w:t xml:space="preserve"> change in a brief intervention or conversation with an individual around vaccination </w:t>
      </w:r>
      <w:proofErr w:type="spellStart"/>
      <w:r w:rsidRPr="002B25F4">
        <w:rPr>
          <w:rFonts w:ascii="Arial" w:hAnsi="Arial" w:cs="Arial"/>
          <w:b/>
          <w:color w:val="00B050"/>
          <w:sz w:val="28"/>
          <w:szCs w:val="24"/>
        </w:rPr>
        <w:t>programmes</w:t>
      </w:r>
      <w:proofErr w:type="spellEnd"/>
    </w:p>
    <w:p w:rsidR="00343AC9" w:rsidRDefault="00343AC9" w:rsidP="00343AC9">
      <w:pPr>
        <w:rPr>
          <w:rFonts w:ascii="Arial" w:hAnsi="Arial" w:cs="Arial"/>
          <w:b/>
          <w:szCs w:val="24"/>
        </w:rPr>
      </w:pPr>
    </w:p>
    <w:p w:rsidR="00343AC9" w:rsidRDefault="00343AC9" w:rsidP="00343AC9">
      <w:pPr>
        <w:rPr>
          <w:rFonts w:ascii="Arial" w:hAnsi="Arial" w:cs="Arial"/>
          <w:b/>
          <w:szCs w:val="24"/>
        </w:rPr>
      </w:pPr>
    </w:p>
    <w:p w:rsidR="0012708B" w:rsidRDefault="0012708B" w:rsidP="00424E37">
      <w:pPr>
        <w:rPr>
          <w:rFonts w:ascii="Arial" w:hAnsi="Arial" w:cs="Arial"/>
          <w:b/>
          <w:noProof/>
          <w:lang w:val="en-GB" w:eastAsia="en-GB"/>
        </w:rPr>
      </w:pPr>
    </w:p>
    <w:p w:rsidR="00424E37" w:rsidRPr="0012708B" w:rsidRDefault="0012708B" w:rsidP="00424E37">
      <w:pPr>
        <w:rPr>
          <w:rFonts w:ascii="Arial" w:hAnsi="Arial" w:cs="Arial"/>
          <w:b/>
          <w:noProof/>
          <w:lang w:val="en-GB" w:eastAsia="en-GB"/>
        </w:rPr>
      </w:pPr>
      <w:bookmarkStart w:id="0" w:name="_GoBack"/>
      <w:bookmarkEnd w:id="0"/>
      <w:r>
        <w:rPr>
          <w:rFonts w:ascii="Arial" w:hAnsi="Arial" w:cs="Arial"/>
          <w:b/>
          <w:noProof/>
          <w:lang w:val="en-GB" w:eastAsia="en-GB"/>
        </w:rPr>
        <w:t xml:space="preserve">Case Study 3 </w:t>
      </w:r>
    </w:p>
    <w:p w:rsidR="0012708B" w:rsidRDefault="0012708B" w:rsidP="00424E37">
      <w:pPr>
        <w:rPr>
          <w:rFonts w:ascii="Arial" w:hAnsi="Arial" w:cs="Arial"/>
          <w:b/>
          <w:noProof/>
          <w:lang w:val="en-GB" w:eastAsia="en-GB"/>
        </w:rPr>
      </w:pPr>
    </w:p>
    <w:p w:rsidR="0012708B" w:rsidRDefault="0012708B" w:rsidP="0012708B">
      <w:pPr>
        <w:rPr>
          <w:rFonts w:ascii="Arial" w:hAnsi="Arial" w:cs="Arial"/>
          <w:noProof/>
          <w:lang w:val="en-GB" w:eastAsia="en-GB"/>
        </w:rPr>
      </w:pPr>
      <w:r>
        <w:rPr>
          <w:rFonts w:ascii="Arial" w:hAnsi="Arial" w:cs="Arial"/>
          <w:noProof/>
          <w:lang w:val="en-GB" w:eastAsia="en-GB"/>
        </w:rPr>
        <w:t xml:space="preserve">Ismail is 29 and arrived in the UK a couple of months ago. He has since been living in a hostel for asylum seekers. A Health Visitor came to the hostel recently to encourage the individuals living there to get their COVID-19 vaccination when they are called to do so by the NHS. </w:t>
      </w:r>
    </w:p>
    <w:p w:rsidR="0012708B" w:rsidRDefault="0012708B" w:rsidP="0012708B">
      <w:pPr>
        <w:rPr>
          <w:rFonts w:ascii="Arial" w:hAnsi="Arial" w:cs="Arial"/>
          <w:noProof/>
          <w:lang w:val="en-GB" w:eastAsia="en-GB"/>
        </w:rPr>
      </w:pPr>
    </w:p>
    <w:p w:rsidR="0012708B" w:rsidRDefault="0012708B" w:rsidP="0012708B">
      <w:pPr>
        <w:rPr>
          <w:rFonts w:ascii="Arial" w:hAnsi="Arial" w:cs="Arial"/>
          <w:noProof/>
          <w:lang w:val="en-GB" w:eastAsia="en-GB"/>
        </w:rPr>
      </w:pPr>
      <w:r>
        <w:rPr>
          <w:rFonts w:ascii="Arial" w:hAnsi="Arial" w:cs="Arial"/>
          <w:noProof/>
          <w:lang w:val="en-GB" w:eastAsia="en-GB"/>
        </w:rPr>
        <w:t xml:space="preserve">Ismail has never previously received a vaccination. In the country of his birth, vaccinations are not provided free-of-charge and his family were therefore unable to access them. The Health Visitor explained how vaccines were adminstered and whilst Ismail was unable to understand much of the conversation, the process looked painful. </w:t>
      </w:r>
    </w:p>
    <w:p w:rsidR="0012708B" w:rsidRDefault="0012708B" w:rsidP="0012708B">
      <w:pPr>
        <w:rPr>
          <w:rFonts w:ascii="Arial" w:hAnsi="Arial" w:cs="Arial"/>
          <w:noProof/>
          <w:lang w:val="en-GB" w:eastAsia="en-GB"/>
        </w:rPr>
      </w:pPr>
    </w:p>
    <w:p w:rsidR="0012708B" w:rsidRDefault="0012708B" w:rsidP="0012708B">
      <w:pPr>
        <w:rPr>
          <w:rFonts w:ascii="Arial" w:hAnsi="Arial" w:cs="Arial"/>
          <w:noProof/>
          <w:lang w:val="en-GB" w:eastAsia="en-GB"/>
        </w:rPr>
      </w:pPr>
      <w:r>
        <w:rPr>
          <w:rFonts w:ascii="Arial" w:hAnsi="Arial" w:cs="Arial"/>
          <w:noProof/>
          <w:lang w:val="en-GB" w:eastAsia="en-GB"/>
        </w:rPr>
        <w:t xml:space="preserve">He has been given the address for a community centre half a mile away or so from the hostel he is living in, where vaccinations have been taking place. He has also been given a leaflet about vaccinations by a member of staff, who’d had the leaflet posted to their home. </w:t>
      </w:r>
    </w:p>
    <w:p w:rsidR="005C58D0" w:rsidRPr="00343AC9" w:rsidRDefault="005C58D0" w:rsidP="00343AC9"/>
    <w:sectPr w:rsidR="005C58D0" w:rsidRPr="00343A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22AD6"/>
    <w:multiLevelType w:val="multilevel"/>
    <w:tmpl w:val="E82ED778"/>
    <w:lvl w:ilvl="0">
      <w:start w:val="1"/>
      <w:numFmt w:val="decimal"/>
      <w:lvlText w:val="%1."/>
      <w:lvlJc w:val="left"/>
      <w:pPr>
        <w:ind w:left="828" w:hanging="708"/>
      </w:pPr>
      <w:rPr>
        <w:rFonts w:ascii="Arial" w:eastAsia="Arial" w:hAnsi="Arial" w:cs="Arial" w:hint="default"/>
        <w:b/>
        <w:bCs/>
        <w:i w:val="0"/>
        <w:w w:val="99"/>
        <w:sz w:val="24"/>
        <w:szCs w:val="24"/>
      </w:rPr>
    </w:lvl>
    <w:lvl w:ilvl="1">
      <w:start w:val="1"/>
      <w:numFmt w:val="decimal"/>
      <w:lvlText w:val="%1.%2"/>
      <w:lvlJc w:val="left"/>
      <w:pPr>
        <w:ind w:left="1560" w:hanging="720"/>
      </w:pPr>
      <w:rPr>
        <w:rFonts w:ascii="Arial" w:eastAsia="Arial" w:hAnsi="Arial" w:cs="Arial" w:hint="default"/>
        <w:spacing w:val="-21"/>
        <w:w w:val="99"/>
        <w:sz w:val="24"/>
        <w:szCs w:val="24"/>
      </w:rPr>
    </w:lvl>
    <w:lvl w:ilvl="2">
      <w:numFmt w:val="bullet"/>
      <w:lvlText w:val="•"/>
      <w:lvlJc w:val="left"/>
      <w:pPr>
        <w:ind w:left="1560" w:hanging="720"/>
      </w:pPr>
      <w:rPr>
        <w:rFonts w:hint="default"/>
      </w:rPr>
    </w:lvl>
    <w:lvl w:ilvl="3">
      <w:numFmt w:val="bullet"/>
      <w:lvlText w:val="•"/>
      <w:lvlJc w:val="left"/>
      <w:pPr>
        <w:ind w:left="2433" w:hanging="720"/>
      </w:pPr>
      <w:rPr>
        <w:rFonts w:hint="default"/>
      </w:rPr>
    </w:lvl>
    <w:lvl w:ilvl="4">
      <w:numFmt w:val="bullet"/>
      <w:lvlText w:val="•"/>
      <w:lvlJc w:val="left"/>
      <w:pPr>
        <w:ind w:left="3306" w:hanging="720"/>
      </w:pPr>
      <w:rPr>
        <w:rFonts w:hint="default"/>
      </w:rPr>
    </w:lvl>
    <w:lvl w:ilvl="5">
      <w:numFmt w:val="bullet"/>
      <w:lvlText w:val="•"/>
      <w:lvlJc w:val="left"/>
      <w:pPr>
        <w:ind w:left="4179" w:hanging="720"/>
      </w:pPr>
      <w:rPr>
        <w:rFonts w:hint="default"/>
      </w:rPr>
    </w:lvl>
    <w:lvl w:ilvl="6">
      <w:numFmt w:val="bullet"/>
      <w:lvlText w:val="•"/>
      <w:lvlJc w:val="left"/>
      <w:pPr>
        <w:ind w:left="5053" w:hanging="720"/>
      </w:pPr>
      <w:rPr>
        <w:rFonts w:hint="default"/>
      </w:rPr>
    </w:lvl>
    <w:lvl w:ilvl="7">
      <w:numFmt w:val="bullet"/>
      <w:lvlText w:val="•"/>
      <w:lvlJc w:val="left"/>
      <w:pPr>
        <w:ind w:left="5926" w:hanging="720"/>
      </w:pPr>
      <w:rPr>
        <w:rFonts w:hint="default"/>
      </w:rPr>
    </w:lvl>
    <w:lvl w:ilvl="8">
      <w:numFmt w:val="bullet"/>
      <w:lvlText w:val="•"/>
      <w:lvlJc w:val="left"/>
      <w:pPr>
        <w:ind w:left="6799"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AC9"/>
    <w:rsid w:val="0012708B"/>
    <w:rsid w:val="00343AC9"/>
    <w:rsid w:val="00424E37"/>
    <w:rsid w:val="00543296"/>
    <w:rsid w:val="005C58D0"/>
    <w:rsid w:val="005D6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EA0F9"/>
  <w15:chartTrackingRefBased/>
  <w15:docId w15:val="{E4C58BED-4970-4D1A-98ED-921889046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43AC9"/>
    <w:pPr>
      <w:widowControl w:val="0"/>
      <w:autoSpaceDE w:val="0"/>
      <w:autoSpaceDN w:val="0"/>
      <w:spacing w:after="0" w:line="240" w:lineRule="auto"/>
    </w:pPr>
    <w:rPr>
      <w:rFonts w:ascii="Tahoma" w:eastAsia="Tahoma" w:hAnsi="Tahoma"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43AC9"/>
    <w:pPr>
      <w:ind w:left="1538" w:hanging="720"/>
    </w:pPr>
    <w:rPr>
      <w:rFonts w:ascii="Arial" w:eastAsia="Arial"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159</Words>
  <Characters>909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RSPH</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Mansfield</dc:creator>
  <cp:keywords/>
  <dc:description/>
  <cp:lastModifiedBy>Aaron Mansfield</cp:lastModifiedBy>
  <cp:revision>4</cp:revision>
  <dcterms:created xsi:type="dcterms:W3CDTF">2021-05-05T09:43:00Z</dcterms:created>
  <dcterms:modified xsi:type="dcterms:W3CDTF">2021-05-05T09:45:00Z</dcterms:modified>
</cp:coreProperties>
</file>