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CellMar>
          <w:top w:w="57" w:type="dxa"/>
          <w:bottom w:w="57" w:type="dxa"/>
        </w:tblCellMar>
        <w:tblLook w:val="04A0" w:firstRow="1" w:lastRow="0" w:firstColumn="1" w:lastColumn="0" w:noHBand="0" w:noVBand="1"/>
      </w:tblPr>
      <w:tblGrid>
        <w:gridCol w:w="1986"/>
        <w:gridCol w:w="1296"/>
        <w:gridCol w:w="2095"/>
        <w:gridCol w:w="3355"/>
        <w:gridCol w:w="4246"/>
        <w:gridCol w:w="980"/>
      </w:tblGrid>
      <w:tr w:rsidR="006D0C9A" w:rsidTr="006D0C9A">
        <w:trPr>
          <w:gridAfter w:val="2"/>
          <w:wAfter w:w="5486" w:type="dxa"/>
        </w:trPr>
        <w:tc>
          <w:tcPr>
            <w:tcW w:w="8472" w:type="dxa"/>
            <w:gridSpan w:val="4"/>
            <w:tcBorders>
              <w:top w:val="nil"/>
              <w:left w:val="nil"/>
              <w:right w:val="nil"/>
            </w:tcBorders>
          </w:tcPr>
          <w:p w:rsidR="006D0C9A" w:rsidRPr="00912F30" w:rsidRDefault="006D0C9A" w:rsidP="00997C82">
            <w:pPr>
              <w:rPr>
                <w:rFonts w:ascii="Arial" w:hAnsi="Arial" w:cs="Arial"/>
                <w:sz w:val="28"/>
                <w:szCs w:val="28"/>
              </w:rPr>
            </w:pPr>
            <w:r w:rsidRPr="00912F30">
              <w:rPr>
                <w:rFonts w:ascii="Arial" w:hAnsi="Arial" w:cs="Arial"/>
                <w:b/>
                <w:sz w:val="28"/>
                <w:szCs w:val="28"/>
              </w:rPr>
              <w:t xml:space="preserve">RSPH L2 Award for Young Health Champions                                                                             </w:t>
            </w:r>
            <w:r>
              <w:rPr>
                <w:rFonts w:ascii="Arial" w:hAnsi="Arial" w:cs="Arial"/>
                <w:b/>
                <w:sz w:val="28"/>
                <w:szCs w:val="28"/>
              </w:rPr>
              <w:t xml:space="preserve">                         Unit 2 Research Health Improvement Services</w:t>
            </w:r>
          </w:p>
        </w:tc>
      </w:tr>
      <w:tr w:rsidR="006D0C9A" w:rsidTr="006D0C9A">
        <w:tc>
          <w:tcPr>
            <w:tcW w:w="2020" w:type="dxa"/>
          </w:tcPr>
          <w:p w:rsidR="006D0C9A" w:rsidRPr="00890793" w:rsidRDefault="006D0C9A">
            <w:pPr>
              <w:rPr>
                <w:b/>
              </w:rPr>
            </w:pPr>
            <w:r w:rsidRPr="00890793">
              <w:rPr>
                <w:b/>
              </w:rPr>
              <w:t xml:space="preserve">Curriculum area and professional links </w:t>
            </w:r>
          </w:p>
        </w:tc>
        <w:tc>
          <w:tcPr>
            <w:tcW w:w="815" w:type="dxa"/>
          </w:tcPr>
          <w:p w:rsidR="006D0C9A" w:rsidRPr="00890793" w:rsidRDefault="006D0C9A">
            <w:pPr>
              <w:rPr>
                <w:b/>
              </w:rPr>
            </w:pPr>
            <w:r w:rsidRPr="00890793">
              <w:rPr>
                <w:b/>
              </w:rPr>
              <w:t>Assessment Criteria</w:t>
            </w:r>
          </w:p>
        </w:tc>
        <w:tc>
          <w:tcPr>
            <w:tcW w:w="2127" w:type="dxa"/>
          </w:tcPr>
          <w:p w:rsidR="006D0C9A" w:rsidRPr="00890793" w:rsidRDefault="006D0C9A">
            <w:pPr>
              <w:rPr>
                <w:b/>
              </w:rPr>
            </w:pPr>
            <w:r w:rsidRPr="008C6A1F">
              <w:rPr>
                <w:b/>
                <w:color w:val="0070C0"/>
              </w:rPr>
              <w:t>6Cs</w:t>
            </w:r>
            <w:r>
              <w:rPr>
                <w:b/>
              </w:rPr>
              <w:t>/</w:t>
            </w:r>
            <w:r w:rsidRPr="008C6A1F">
              <w:rPr>
                <w:b/>
                <w:color w:val="00B050"/>
              </w:rPr>
              <w:t>Care Certificate Criteria</w:t>
            </w:r>
          </w:p>
        </w:tc>
        <w:tc>
          <w:tcPr>
            <w:tcW w:w="8011" w:type="dxa"/>
            <w:gridSpan w:val="2"/>
          </w:tcPr>
          <w:p w:rsidR="006D0C9A" w:rsidRPr="00890793" w:rsidRDefault="006D0C9A">
            <w:pPr>
              <w:rPr>
                <w:b/>
              </w:rPr>
            </w:pPr>
            <w:r w:rsidRPr="00890793">
              <w:rPr>
                <w:b/>
              </w:rPr>
              <w:t xml:space="preserve">Scenario </w:t>
            </w:r>
            <w:r w:rsidR="005E5552">
              <w:rPr>
                <w:b/>
              </w:rPr>
              <w:t>task</w:t>
            </w:r>
          </w:p>
        </w:tc>
        <w:tc>
          <w:tcPr>
            <w:tcW w:w="985" w:type="dxa"/>
          </w:tcPr>
          <w:p w:rsidR="006D0C9A" w:rsidRPr="00890793" w:rsidRDefault="006D0C9A">
            <w:pPr>
              <w:rPr>
                <w:b/>
              </w:rPr>
            </w:pPr>
            <w:r w:rsidRPr="00890793">
              <w:rPr>
                <w:b/>
              </w:rPr>
              <w:t xml:space="preserve">Timings </w:t>
            </w:r>
          </w:p>
        </w:tc>
      </w:tr>
      <w:tr w:rsidR="006D0C9A" w:rsidTr="006D0C9A">
        <w:trPr>
          <w:trHeight w:val="6587"/>
        </w:trPr>
        <w:tc>
          <w:tcPr>
            <w:tcW w:w="2020" w:type="dxa"/>
          </w:tcPr>
          <w:p w:rsidR="006D0C9A" w:rsidRDefault="006D0C9A" w:rsidP="00812D30">
            <w:pPr>
              <w:pStyle w:val="Default"/>
              <w:rPr>
                <w:b/>
                <w:bCs/>
                <w:sz w:val="23"/>
                <w:szCs w:val="23"/>
              </w:rPr>
            </w:pPr>
          </w:p>
          <w:p w:rsidR="006D0C9A" w:rsidRDefault="006D0C9A" w:rsidP="00812D30">
            <w:pPr>
              <w:pStyle w:val="Default"/>
              <w:rPr>
                <w:b/>
                <w:bCs/>
                <w:sz w:val="23"/>
                <w:szCs w:val="23"/>
              </w:rPr>
            </w:pPr>
          </w:p>
          <w:p w:rsidR="006D0C9A" w:rsidRDefault="006D0C9A" w:rsidP="00812D30">
            <w:pPr>
              <w:rPr>
                <w:b/>
                <w:i/>
                <w:iCs/>
                <w:sz w:val="23"/>
                <w:szCs w:val="23"/>
              </w:rPr>
            </w:pPr>
            <w:r w:rsidRPr="002B05A7">
              <w:rPr>
                <w:b/>
                <w:iCs/>
                <w:sz w:val="23"/>
                <w:szCs w:val="23"/>
              </w:rPr>
              <w:t>GCSE Health and Social Care</w:t>
            </w:r>
            <w:r w:rsidRPr="002B05A7">
              <w:rPr>
                <w:b/>
                <w:i/>
                <w:iCs/>
                <w:sz w:val="23"/>
                <w:szCs w:val="23"/>
              </w:rPr>
              <w:t xml:space="preserve"> </w:t>
            </w:r>
          </w:p>
          <w:p w:rsidR="006D0C9A" w:rsidRDefault="006D0C9A" w:rsidP="00812D30">
            <w:pPr>
              <w:rPr>
                <w:b/>
                <w:i/>
                <w:iCs/>
                <w:sz w:val="23"/>
                <w:szCs w:val="23"/>
              </w:rPr>
            </w:pPr>
          </w:p>
          <w:p w:rsidR="006D0C9A" w:rsidRDefault="006D0C9A" w:rsidP="00812D30">
            <w:pPr>
              <w:rPr>
                <w:iCs/>
                <w:sz w:val="23"/>
                <w:szCs w:val="23"/>
              </w:rPr>
            </w:pPr>
            <w:r>
              <w:rPr>
                <w:b/>
                <w:iCs/>
                <w:sz w:val="23"/>
                <w:szCs w:val="23"/>
              </w:rPr>
              <w:t xml:space="preserve">3.3 Unit 2 </w:t>
            </w:r>
            <w:r>
              <w:rPr>
                <w:iCs/>
                <w:sz w:val="23"/>
                <w:szCs w:val="23"/>
              </w:rPr>
              <w:t>Health, Social Care and Early Years Provision</w:t>
            </w:r>
          </w:p>
          <w:p w:rsidR="006D0C9A" w:rsidRDefault="006D0C9A" w:rsidP="00812D30">
            <w:pPr>
              <w:rPr>
                <w:iCs/>
                <w:sz w:val="23"/>
                <w:szCs w:val="23"/>
              </w:rPr>
            </w:pPr>
          </w:p>
          <w:p w:rsidR="006D0C9A" w:rsidRDefault="006D0C9A" w:rsidP="00812D30">
            <w:pPr>
              <w:rPr>
                <w:iCs/>
                <w:sz w:val="23"/>
                <w:szCs w:val="23"/>
              </w:rPr>
            </w:pPr>
            <w:r>
              <w:rPr>
                <w:b/>
                <w:iCs/>
                <w:sz w:val="23"/>
                <w:szCs w:val="23"/>
              </w:rPr>
              <w:t xml:space="preserve">3.4 Controlled Assessment Unit 2 </w:t>
            </w:r>
            <w:r>
              <w:rPr>
                <w:iCs/>
                <w:sz w:val="23"/>
                <w:szCs w:val="23"/>
              </w:rPr>
              <w:t>Health, Social Care and Early Years Provision</w:t>
            </w:r>
          </w:p>
          <w:p w:rsidR="006D0C9A" w:rsidRDefault="006D0C9A" w:rsidP="00812D30">
            <w:pPr>
              <w:rPr>
                <w:iCs/>
                <w:sz w:val="23"/>
                <w:szCs w:val="23"/>
              </w:rPr>
            </w:pPr>
          </w:p>
          <w:p w:rsidR="006D0C9A" w:rsidRDefault="006D0C9A" w:rsidP="00812D30"/>
          <w:p w:rsidR="006D0C9A" w:rsidRDefault="006D0C9A" w:rsidP="00812D30">
            <w:pPr>
              <w:rPr>
                <w:b/>
              </w:rPr>
            </w:pPr>
            <w:r>
              <w:rPr>
                <w:b/>
              </w:rPr>
              <w:t>Level 2 Certificate in Health and Social Care</w:t>
            </w:r>
          </w:p>
          <w:p w:rsidR="006D0C9A" w:rsidRDefault="006D0C9A" w:rsidP="00812D30">
            <w:pPr>
              <w:rPr>
                <w:b/>
              </w:rPr>
            </w:pPr>
          </w:p>
          <w:p w:rsidR="006D0C9A" w:rsidRPr="00AD20C5" w:rsidRDefault="006D0C9A" w:rsidP="00812D30">
            <w:pPr>
              <w:rPr>
                <w:sz w:val="23"/>
                <w:szCs w:val="23"/>
              </w:rPr>
            </w:pPr>
            <w:r w:rsidRPr="00AD20C5">
              <w:rPr>
                <w:b/>
                <w:sz w:val="23"/>
                <w:szCs w:val="23"/>
              </w:rPr>
              <w:t xml:space="preserve">HSC O1 – </w:t>
            </w:r>
            <w:r w:rsidRPr="00AD20C5">
              <w:rPr>
                <w:sz w:val="23"/>
                <w:szCs w:val="23"/>
              </w:rPr>
              <w:t xml:space="preserve">Anatomy and Physiology for </w:t>
            </w:r>
            <w:r w:rsidRPr="00AD20C5">
              <w:rPr>
                <w:sz w:val="23"/>
                <w:szCs w:val="23"/>
              </w:rPr>
              <w:lastRenderedPageBreak/>
              <w:t>Health and Social Care</w:t>
            </w:r>
          </w:p>
          <w:p w:rsidR="006D0C9A" w:rsidRPr="00AD20C5" w:rsidRDefault="006D0C9A" w:rsidP="00812D30">
            <w:pPr>
              <w:rPr>
                <w:sz w:val="23"/>
                <w:szCs w:val="23"/>
              </w:rPr>
            </w:pPr>
          </w:p>
          <w:p w:rsidR="006D0C9A" w:rsidRPr="00AD20C5" w:rsidRDefault="006D0C9A" w:rsidP="00812D30">
            <w:pPr>
              <w:rPr>
                <w:sz w:val="23"/>
                <w:szCs w:val="23"/>
              </w:rPr>
            </w:pPr>
            <w:r w:rsidRPr="00AD20C5">
              <w:rPr>
                <w:b/>
                <w:sz w:val="23"/>
                <w:szCs w:val="23"/>
              </w:rPr>
              <w:t xml:space="preserve">HSC O2 – </w:t>
            </w:r>
            <w:r w:rsidRPr="00AD20C5">
              <w:rPr>
                <w:sz w:val="23"/>
                <w:szCs w:val="23"/>
              </w:rPr>
              <w:t>Common Care Disorders</w:t>
            </w:r>
          </w:p>
          <w:p w:rsidR="00AD20C5" w:rsidRDefault="00AD20C5" w:rsidP="00812D30"/>
          <w:p w:rsidR="006D0C9A" w:rsidRPr="000E5B7D" w:rsidRDefault="006D0C9A" w:rsidP="00BD64FE">
            <w:pPr>
              <w:pStyle w:val="Default"/>
              <w:rPr>
                <w:bCs/>
                <w:sz w:val="23"/>
                <w:szCs w:val="23"/>
              </w:rPr>
            </w:pPr>
            <w:r>
              <w:rPr>
                <w:b/>
              </w:rPr>
              <w:t xml:space="preserve">HSC O6: </w:t>
            </w:r>
            <w:r>
              <w:t>Health and Well-being</w:t>
            </w:r>
          </w:p>
          <w:p w:rsidR="006D0C9A" w:rsidRDefault="006D0C9A" w:rsidP="00812D30"/>
          <w:p w:rsidR="006D0C9A" w:rsidRDefault="006D0C9A" w:rsidP="00812D30">
            <w:pPr>
              <w:rPr>
                <w:iCs/>
                <w:sz w:val="23"/>
                <w:szCs w:val="23"/>
              </w:rPr>
            </w:pPr>
            <w:r>
              <w:rPr>
                <w:b/>
                <w:iCs/>
                <w:sz w:val="23"/>
                <w:szCs w:val="23"/>
              </w:rPr>
              <w:t xml:space="preserve">HSC O9: </w:t>
            </w:r>
            <w:r>
              <w:rPr>
                <w:iCs/>
                <w:sz w:val="23"/>
                <w:szCs w:val="23"/>
              </w:rPr>
              <w:t>Mental Health and Well-being</w:t>
            </w:r>
          </w:p>
          <w:p w:rsidR="006D0C9A" w:rsidRDefault="006D0C9A" w:rsidP="00812D30">
            <w:pPr>
              <w:rPr>
                <w:iCs/>
                <w:sz w:val="23"/>
                <w:szCs w:val="23"/>
              </w:rPr>
            </w:pPr>
          </w:p>
          <w:p w:rsidR="006D0C9A" w:rsidRDefault="006D0C9A" w:rsidP="00812D30">
            <w:pPr>
              <w:rPr>
                <w:iCs/>
                <w:sz w:val="23"/>
                <w:szCs w:val="23"/>
              </w:rPr>
            </w:pPr>
          </w:p>
          <w:p w:rsidR="006D0C9A" w:rsidRDefault="006D0C9A" w:rsidP="007E15C4">
            <w:pPr>
              <w:rPr>
                <w:b/>
                <w:iCs/>
                <w:sz w:val="23"/>
                <w:szCs w:val="23"/>
              </w:rPr>
            </w:pPr>
            <w:r>
              <w:rPr>
                <w:b/>
                <w:iCs/>
                <w:sz w:val="23"/>
                <w:szCs w:val="23"/>
              </w:rPr>
              <w:t>PSHE Association Programme of Study – Key Stage 4</w:t>
            </w:r>
          </w:p>
          <w:p w:rsidR="006D0C9A" w:rsidRDefault="006D0C9A" w:rsidP="007E15C4">
            <w:pPr>
              <w:rPr>
                <w:b/>
                <w:iCs/>
                <w:sz w:val="23"/>
                <w:szCs w:val="23"/>
              </w:rPr>
            </w:pPr>
          </w:p>
          <w:p w:rsidR="006D0C9A" w:rsidRDefault="006D0C9A" w:rsidP="00812D30">
            <w:pPr>
              <w:rPr>
                <w:iCs/>
                <w:sz w:val="23"/>
                <w:szCs w:val="23"/>
              </w:rPr>
            </w:pPr>
            <w:r>
              <w:rPr>
                <w:b/>
                <w:iCs/>
                <w:sz w:val="23"/>
                <w:szCs w:val="23"/>
              </w:rPr>
              <w:t xml:space="preserve">H6 – </w:t>
            </w:r>
            <w:r>
              <w:rPr>
                <w:iCs/>
                <w:sz w:val="23"/>
                <w:szCs w:val="23"/>
              </w:rPr>
              <w:t xml:space="preserve">To identify, evaluate and independently access reliable sources of information, advice and support for all aspects of physical or mental health </w:t>
            </w:r>
            <w:r>
              <w:rPr>
                <w:iCs/>
                <w:sz w:val="23"/>
                <w:szCs w:val="23"/>
              </w:rPr>
              <w:lastRenderedPageBreak/>
              <w:t>(including sexual health services)</w:t>
            </w:r>
          </w:p>
          <w:p w:rsidR="006D0C9A" w:rsidRDefault="006D0C9A" w:rsidP="007E15C4">
            <w:pPr>
              <w:rPr>
                <w:iCs/>
                <w:sz w:val="23"/>
                <w:szCs w:val="23"/>
              </w:rPr>
            </w:pPr>
          </w:p>
          <w:p w:rsidR="006D0C9A" w:rsidRDefault="006D0C9A" w:rsidP="007E15C4">
            <w:pPr>
              <w:rPr>
                <w:iCs/>
                <w:sz w:val="23"/>
                <w:szCs w:val="23"/>
              </w:rPr>
            </w:pPr>
            <w:r>
              <w:rPr>
                <w:b/>
                <w:iCs/>
                <w:sz w:val="23"/>
                <w:szCs w:val="23"/>
              </w:rPr>
              <w:t xml:space="preserve">H16 – </w:t>
            </w:r>
            <w:r>
              <w:rPr>
                <w:iCs/>
                <w:sz w:val="23"/>
                <w:szCs w:val="23"/>
              </w:rPr>
              <w:t>Understand the terms ‘habit’, ‘dependence’ and addiction’ in relation to substance use and where to access support if they have concerns</w:t>
            </w:r>
          </w:p>
          <w:p w:rsidR="006D0C9A" w:rsidRDefault="006D0C9A" w:rsidP="00812D30"/>
          <w:p w:rsidR="006D0C9A" w:rsidRDefault="006D0C9A" w:rsidP="00812D30">
            <w:r>
              <w:rPr>
                <w:b/>
              </w:rPr>
              <w:t xml:space="preserve">R12 – </w:t>
            </w:r>
            <w:r>
              <w:t>How to access such organisations and other sources of information, advice and support</w:t>
            </w:r>
          </w:p>
          <w:p w:rsidR="006D0C9A" w:rsidRDefault="006D0C9A" w:rsidP="00812D30"/>
          <w:p w:rsidR="006D0C9A" w:rsidRPr="00535A1D" w:rsidRDefault="006D0C9A" w:rsidP="00812D30">
            <w:r>
              <w:rPr>
                <w:b/>
              </w:rPr>
              <w:t xml:space="preserve">R18 – </w:t>
            </w:r>
            <w:r>
              <w:t>How to recognise the impact of drugs and alcohol on choices and sexual behaviour</w:t>
            </w:r>
          </w:p>
        </w:tc>
        <w:tc>
          <w:tcPr>
            <w:tcW w:w="815" w:type="dxa"/>
          </w:tcPr>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AD20C5" w:rsidRDefault="00AD20C5"/>
          <w:p w:rsidR="006D0C9A" w:rsidRDefault="006D0C9A">
            <w:r>
              <w:t xml:space="preserve">1.1 </w:t>
            </w:r>
          </w:p>
          <w:p w:rsidR="006D0C9A" w:rsidRDefault="006D0C9A"/>
          <w:p w:rsidR="006D0C9A" w:rsidRDefault="006D0C9A">
            <w:r>
              <w:t>1.3</w:t>
            </w:r>
          </w:p>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AD20C5" w:rsidRDefault="00AD20C5"/>
          <w:p w:rsidR="00AD20C5" w:rsidRDefault="00AD20C5"/>
          <w:p w:rsidR="00AD20C5" w:rsidRDefault="00AD20C5"/>
          <w:p w:rsidR="00AD20C5" w:rsidRDefault="00AD20C5"/>
          <w:p w:rsidR="00AD20C5" w:rsidRDefault="00AD20C5"/>
          <w:p w:rsidR="00AD20C5" w:rsidRDefault="00AD20C5"/>
          <w:p w:rsidR="006D0C9A" w:rsidRDefault="006D0C9A">
            <w:r>
              <w:lastRenderedPageBreak/>
              <w:t>1.2</w:t>
            </w:r>
          </w:p>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r>
              <w:t>1.2</w:t>
            </w:r>
          </w:p>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9B36E3" w:rsidRDefault="009B36E3"/>
          <w:p w:rsidR="006D0C9A" w:rsidRDefault="009B36E3">
            <w:r>
              <w:t>1.3</w:t>
            </w:r>
          </w:p>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AD20C5" w:rsidRDefault="00AD20C5"/>
          <w:p w:rsidR="00AD20C5" w:rsidRDefault="00AD20C5"/>
          <w:p w:rsidR="00D26A30" w:rsidRDefault="00D26A30"/>
          <w:p w:rsidR="006D0C9A" w:rsidRDefault="006D0C9A">
            <w:r>
              <w:lastRenderedPageBreak/>
              <w:t>2.1</w:t>
            </w:r>
          </w:p>
          <w:p w:rsidR="006D0C9A" w:rsidRDefault="006D0C9A"/>
          <w:p w:rsidR="006D0C9A" w:rsidRDefault="006D0C9A">
            <w:r>
              <w:t>2.2</w:t>
            </w:r>
          </w:p>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863A66" w:rsidRDefault="00863A66"/>
          <w:p w:rsidR="006D0C9A" w:rsidRDefault="006D0C9A">
            <w:r>
              <w:lastRenderedPageBreak/>
              <w:t>3.1</w:t>
            </w:r>
          </w:p>
          <w:p w:rsidR="006D0C9A" w:rsidRDefault="006D0C9A"/>
          <w:p w:rsidR="006D0C9A" w:rsidRDefault="006D0C9A">
            <w:r>
              <w:t>3.2</w:t>
            </w:r>
          </w:p>
          <w:p w:rsidR="006D0C9A" w:rsidRDefault="006D0C9A"/>
          <w:p w:rsidR="006D0C9A" w:rsidRDefault="006D0C9A"/>
          <w:p w:rsidR="006D0C9A" w:rsidRDefault="006D0C9A"/>
          <w:p w:rsidR="006D0C9A" w:rsidRDefault="006D0C9A"/>
        </w:tc>
        <w:tc>
          <w:tcPr>
            <w:tcW w:w="2127" w:type="dxa"/>
          </w:tcPr>
          <w:p w:rsidR="006D0C9A" w:rsidRDefault="006D0C9A" w:rsidP="00ED4EE7">
            <w:pPr>
              <w:rPr>
                <w:b/>
                <w:sz w:val="24"/>
                <w:szCs w:val="24"/>
              </w:rPr>
            </w:pPr>
          </w:p>
          <w:p w:rsidR="006D0C9A" w:rsidRDefault="006D0C9A" w:rsidP="00ED4EE7">
            <w:pPr>
              <w:rPr>
                <w:b/>
                <w:sz w:val="24"/>
                <w:szCs w:val="24"/>
              </w:rPr>
            </w:pPr>
          </w:p>
          <w:p w:rsidR="006D0C9A" w:rsidRDefault="006D0C9A" w:rsidP="00ED4EE7">
            <w:pPr>
              <w:rPr>
                <w:b/>
                <w:sz w:val="24"/>
                <w:szCs w:val="24"/>
              </w:rPr>
            </w:pPr>
          </w:p>
          <w:p w:rsidR="006D0C9A" w:rsidRDefault="006D0C9A" w:rsidP="00ED4EE7">
            <w:pPr>
              <w:rPr>
                <w:b/>
                <w:sz w:val="24"/>
                <w:szCs w:val="24"/>
              </w:rPr>
            </w:pPr>
          </w:p>
          <w:p w:rsidR="006D0C9A" w:rsidRDefault="006D0C9A" w:rsidP="00ED4EE7">
            <w:pPr>
              <w:rPr>
                <w:b/>
                <w:sz w:val="24"/>
                <w:szCs w:val="24"/>
              </w:rPr>
            </w:pPr>
          </w:p>
          <w:p w:rsidR="006D0C9A" w:rsidRDefault="006D0C9A" w:rsidP="00ED4EE7">
            <w:pPr>
              <w:rPr>
                <w:b/>
                <w:sz w:val="24"/>
                <w:szCs w:val="24"/>
              </w:rPr>
            </w:pPr>
          </w:p>
          <w:p w:rsidR="006D0C9A" w:rsidRDefault="006D0C9A" w:rsidP="00ED4EE7">
            <w:pPr>
              <w:rPr>
                <w:b/>
                <w:sz w:val="24"/>
                <w:szCs w:val="24"/>
              </w:rPr>
            </w:pPr>
          </w:p>
          <w:p w:rsidR="006D0C9A" w:rsidRDefault="006D0C9A" w:rsidP="00ED4EE7">
            <w:pPr>
              <w:rPr>
                <w:b/>
                <w:sz w:val="24"/>
                <w:szCs w:val="24"/>
              </w:rPr>
            </w:pPr>
          </w:p>
          <w:p w:rsidR="006D0C9A" w:rsidRDefault="006D0C9A" w:rsidP="00ED4EE7">
            <w:pPr>
              <w:rPr>
                <w:b/>
                <w:sz w:val="24"/>
                <w:szCs w:val="24"/>
              </w:rPr>
            </w:pPr>
          </w:p>
          <w:p w:rsidR="006D0C9A" w:rsidRDefault="006D0C9A" w:rsidP="00ED4EE7">
            <w:pPr>
              <w:rPr>
                <w:b/>
                <w:sz w:val="24"/>
                <w:szCs w:val="24"/>
              </w:rPr>
            </w:pPr>
          </w:p>
          <w:p w:rsidR="006D0C9A" w:rsidRDefault="006D0C9A" w:rsidP="00ED4EE7">
            <w:pPr>
              <w:rPr>
                <w:b/>
                <w:sz w:val="24"/>
                <w:szCs w:val="24"/>
              </w:rPr>
            </w:pPr>
          </w:p>
          <w:p w:rsidR="00AD20C5" w:rsidRDefault="00AD20C5" w:rsidP="00ED4EE7">
            <w:pPr>
              <w:rPr>
                <w:b/>
                <w:sz w:val="24"/>
                <w:szCs w:val="24"/>
              </w:rPr>
            </w:pPr>
          </w:p>
          <w:p w:rsidR="006D0C9A" w:rsidRDefault="006D0C9A" w:rsidP="00ED4EE7">
            <w:pPr>
              <w:rPr>
                <w:b/>
                <w:sz w:val="24"/>
                <w:szCs w:val="24"/>
              </w:rPr>
            </w:pPr>
          </w:p>
          <w:p w:rsidR="006D0C9A" w:rsidRDefault="006D0C9A" w:rsidP="00ED4EE7">
            <w:pPr>
              <w:rPr>
                <w:b/>
                <w:color w:val="0070C0"/>
                <w:sz w:val="24"/>
                <w:szCs w:val="24"/>
              </w:rPr>
            </w:pPr>
            <w:r>
              <w:rPr>
                <w:b/>
                <w:color w:val="0070C0"/>
                <w:sz w:val="24"/>
                <w:szCs w:val="24"/>
              </w:rPr>
              <w:t xml:space="preserve">Competence – The ability to understand an individual’s health and social needs and the expertise and </w:t>
            </w:r>
            <w:r w:rsidR="00AD20C5">
              <w:rPr>
                <w:b/>
                <w:color w:val="0070C0"/>
                <w:sz w:val="24"/>
                <w:szCs w:val="24"/>
              </w:rPr>
              <w:t xml:space="preserve">technical </w:t>
            </w:r>
            <w:r>
              <w:rPr>
                <w:b/>
                <w:color w:val="0070C0"/>
                <w:sz w:val="24"/>
                <w:szCs w:val="24"/>
              </w:rPr>
              <w:t>knowledge</w:t>
            </w:r>
            <w:r w:rsidR="00AD20C5">
              <w:rPr>
                <w:b/>
                <w:color w:val="0070C0"/>
                <w:sz w:val="24"/>
                <w:szCs w:val="24"/>
              </w:rPr>
              <w:t xml:space="preserve"> to deliver effective </w:t>
            </w:r>
            <w:r w:rsidR="00AD20C5">
              <w:rPr>
                <w:b/>
                <w:color w:val="0070C0"/>
                <w:sz w:val="24"/>
                <w:szCs w:val="24"/>
              </w:rPr>
              <w:lastRenderedPageBreak/>
              <w:t>care (through signposting)</w:t>
            </w:r>
          </w:p>
          <w:p w:rsidR="00AD20C5" w:rsidRDefault="00AD20C5" w:rsidP="00ED4EE7">
            <w:pPr>
              <w:rPr>
                <w:b/>
                <w:color w:val="0070C0"/>
                <w:sz w:val="24"/>
                <w:szCs w:val="24"/>
              </w:rPr>
            </w:pPr>
          </w:p>
          <w:p w:rsidR="00AD20C5" w:rsidRDefault="00AD20C5" w:rsidP="00ED4EE7">
            <w:pPr>
              <w:rPr>
                <w:b/>
                <w:color w:val="0070C0"/>
                <w:sz w:val="24"/>
                <w:szCs w:val="24"/>
              </w:rPr>
            </w:pPr>
          </w:p>
          <w:p w:rsidR="00AD20C5" w:rsidRDefault="00AD20C5" w:rsidP="00ED4EE7">
            <w:pPr>
              <w:rPr>
                <w:b/>
                <w:color w:val="0070C0"/>
                <w:sz w:val="24"/>
                <w:szCs w:val="24"/>
              </w:rPr>
            </w:pPr>
          </w:p>
          <w:p w:rsidR="00AD20C5" w:rsidRDefault="00AD20C5" w:rsidP="00ED4EE7">
            <w:pPr>
              <w:rPr>
                <w:b/>
                <w:color w:val="0070C0"/>
                <w:sz w:val="24"/>
                <w:szCs w:val="24"/>
              </w:rPr>
            </w:pPr>
          </w:p>
          <w:p w:rsidR="00AD20C5" w:rsidRDefault="00AD20C5" w:rsidP="00ED4EE7">
            <w:pPr>
              <w:rPr>
                <w:b/>
                <w:color w:val="0070C0"/>
                <w:sz w:val="24"/>
                <w:szCs w:val="24"/>
              </w:rPr>
            </w:pPr>
          </w:p>
          <w:p w:rsidR="00AD20C5" w:rsidRDefault="00AD20C5" w:rsidP="00ED4EE7">
            <w:pPr>
              <w:rPr>
                <w:b/>
                <w:color w:val="0070C0"/>
                <w:sz w:val="24"/>
                <w:szCs w:val="24"/>
              </w:rPr>
            </w:pPr>
          </w:p>
          <w:p w:rsidR="00AD20C5" w:rsidRDefault="00AD20C5" w:rsidP="00ED4EE7">
            <w:pPr>
              <w:rPr>
                <w:b/>
                <w:color w:val="0070C0"/>
                <w:sz w:val="24"/>
                <w:szCs w:val="24"/>
              </w:rPr>
            </w:pPr>
          </w:p>
          <w:p w:rsidR="00AD20C5" w:rsidRDefault="00AD20C5" w:rsidP="00ED4EE7">
            <w:pPr>
              <w:rPr>
                <w:b/>
                <w:color w:val="0070C0"/>
                <w:sz w:val="24"/>
                <w:szCs w:val="24"/>
              </w:rPr>
            </w:pPr>
          </w:p>
          <w:p w:rsidR="00AD20C5" w:rsidRDefault="00AD20C5" w:rsidP="00ED4EE7">
            <w:pPr>
              <w:rPr>
                <w:b/>
                <w:color w:val="0070C0"/>
                <w:sz w:val="24"/>
                <w:szCs w:val="24"/>
              </w:rPr>
            </w:pPr>
          </w:p>
          <w:p w:rsidR="00AD20C5" w:rsidRDefault="00AD20C5" w:rsidP="00ED4EE7">
            <w:pPr>
              <w:rPr>
                <w:b/>
                <w:color w:val="0070C0"/>
                <w:sz w:val="24"/>
                <w:szCs w:val="24"/>
              </w:rPr>
            </w:pPr>
          </w:p>
          <w:p w:rsidR="00AD20C5" w:rsidRDefault="00AD20C5" w:rsidP="00ED4EE7">
            <w:pPr>
              <w:rPr>
                <w:b/>
                <w:color w:val="0070C0"/>
                <w:sz w:val="24"/>
                <w:szCs w:val="24"/>
              </w:rPr>
            </w:pPr>
          </w:p>
          <w:p w:rsidR="00AD20C5" w:rsidRDefault="00AD20C5" w:rsidP="00ED4EE7">
            <w:pPr>
              <w:rPr>
                <w:b/>
                <w:color w:val="0070C0"/>
                <w:sz w:val="24"/>
                <w:szCs w:val="24"/>
              </w:rPr>
            </w:pPr>
          </w:p>
          <w:p w:rsidR="00AD20C5" w:rsidRDefault="00AD20C5" w:rsidP="00ED4EE7">
            <w:pPr>
              <w:rPr>
                <w:b/>
                <w:color w:val="0070C0"/>
                <w:sz w:val="24"/>
                <w:szCs w:val="24"/>
              </w:rPr>
            </w:pPr>
          </w:p>
          <w:p w:rsidR="00AD20C5" w:rsidRDefault="00AD20C5" w:rsidP="00ED4EE7">
            <w:pPr>
              <w:rPr>
                <w:b/>
                <w:color w:val="0070C0"/>
                <w:sz w:val="24"/>
                <w:szCs w:val="24"/>
              </w:rPr>
            </w:pPr>
          </w:p>
          <w:p w:rsidR="00AD20C5" w:rsidRDefault="00AD20C5" w:rsidP="00ED4EE7">
            <w:pPr>
              <w:rPr>
                <w:b/>
                <w:color w:val="0070C0"/>
                <w:sz w:val="24"/>
                <w:szCs w:val="24"/>
              </w:rPr>
            </w:pPr>
          </w:p>
          <w:p w:rsidR="00AD20C5" w:rsidRDefault="00AD20C5" w:rsidP="00ED4EE7">
            <w:pPr>
              <w:rPr>
                <w:b/>
                <w:color w:val="0070C0"/>
                <w:sz w:val="24"/>
                <w:szCs w:val="24"/>
              </w:rPr>
            </w:pPr>
          </w:p>
          <w:p w:rsidR="00AD20C5" w:rsidRDefault="00AD20C5" w:rsidP="00ED4EE7">
            <w:pPr>
              <w:rPr>
                <w:b/>
                <w:color w:val="0070C0"/>
                <w:sz w:val="24"/>
                <w:szCs w:val="24"/>
              </w:rPr>
            </w:pPr>
          </w:p>
          <w:p w:rsidR="00AD20C5" w:rsidRDefault="00AD20C5" w:rsidP="00ED4EE7">
            <w:pPr>
              <w:rPr>
                <w:b/>
                <w:color w:val="0070C0"/>
                <w:sz w:val="24"/>
                <w:szCs w:val="24"/>
              </w:rPr>
            </w:pPr>
          </w:p>
          <w:p w:rsidR="00AD20C5" w:rsidRDefault="00AD20C5" w:rsidP="00ED4EE7">
            <w:pPr>
              <w:rPr>
                <w:b/>
                <w:color w:val="0070C0"/>
                <w:sz w:val="24"/>
                <w:szCs w:val="24"/>
              </w:rPr>
            </w:pPr>
          </w:p>
          <w:p w:rsidR="00AD20C5" w:rsidRDefault="00AD20C5" w:rsidP="00ED4EE7">
            <w:pPr>
              <w:rPr>
                <w:b/>
                <w:color w:val="0070C0"/>
                <w:sz w:val="24"/>
                <w:szCs w:val="24"/>
              </w:rPr>
            </w:pPr>
          </w:p>
          <w:p w:rsidR="00AD20C5" w:rsidRDefault="00AD20C5" w:rsidP="00ED4EE7">
            <w:pPr>
              <w:rPr>
                <w:b/>
                <w:color w:val="0070C0"/>
                <w:sz w:val="24"/>
                <w:szCs w:val="24"/>
              </w:rPr>
            </w:pPr>
          </w:p>
          <w:p w:rsidR="00AD20C5" w:rsidRDefault="00AD20C5" w:rsidP="00ED4EE7">
            <w:pPr>
              <w:rPr>
                <w:b/>
                <w:color w:val="0070C0"/>
                <w:sz w:val="24"/>
                <w:szCs w:val="24"/>
              </w:rPr>
            </w:pPr>
          </w:p>
          <w:p w:rsidR="00AD20C5" w:rsidRDefault="00AD20C5" w:rsidP="00ED4EE7">
            <w:pPr>
              <w:rPr>
                <w:b/>
                <w:color w:val="0070C0"/>
                <w:sz w:val="24"/>
                <w:szCs w:val="24"/>
              </w:rPr>
            </w:pPr>
          </w:p>
          <w:p w:rsidR="00AD20C5" w:rsidRDefault="00AD20C5" w:rsidP="00ED4EE7">
            <w:pPr>
              <w:rPr>
                <w:b/>
                <w:color w:val="0070C0"/>
                <w:sz w:val="24"/>
                <w:szCs w:val="24"/>
              </w:rPr>
            </w:pPr>
          </w:p>
          <w:p w:rsidR="00AD20C5" w:rsidRDefault="00AD20C5" w:rsidP="00ED4EE7">
            <w:pPr>
              <w:rPr>
                <w:b/>
                <w:color w:val="0070C0"/>
                <w:sz w:val="24"/>
                <w:szCs w:val="24"/>
              </w:rPr>
            </w:pPr>
          </w:p>
          <w:p w:rsidR="00AD20C5" w:rsidRDefault="00AD20C5" w:rsidP="00ED4EE7">
            <w:pPr>
              <w:rPr>
                <w:b/>
                <w:color w:val="0070C0"/>
                <w:sz w:val="24"/>
                <w:szCs w:val="24"/>
              </w:rPr>
            </w:pPr>
          </w:p>
          <w:p w:rsidR="00AD20C5" w:rsidRDefault="00AD20C5" w:rsidP="00ED4EE7">
            <w:pPr>
              <w:rPr>
                <w:b/>
                <w:color w:val="0070C0"/>
                <w:sz w:val="24"/>
                <w:szCs w:val="24"/>
              </w:rPr>
            </w:pPr>
          </w:p>
          <w:p w:rsidR="00AD20C5" w:rsidRDefault="00AD20C5" w:rsidP="00ED4EE7">
            <w:pPr>
              <w:rPr>
                <w:b/>
                <w:color w:val="0070C0"/>
                <w:sz w:val="24"/>
                <w:szCs w:val="24"/>
              </w:rPr>
            </w:pPr>
          </w:p>
          <w:p w:rsidR="00AD20C5" w:rsidRDefault="00AD20C5" w:rsidP="00ED4EE7">
            <w:pPr>
              <w:rPr>
                <w:b/>
                <w:color w:val="0070C0"/>
                <w:sz w:val="24"/>
                <w:szCs w:val="24"/>
              </w:rPr>
            </w:pPr>
          </w:p>
          <w:p w:rsidR="00AD20C5" w:rsidRDefault="00AD20C5" w:rsidP="00ED4EE7">
            <w:pPr>
              <w:rPr>
                <w:b/>
                <w:color w:val="0070C0"/>
                <w:sz w:val="24"/>
                <w:szCs w:val="24"/>
              </w:rPr>
            </w:pPr>
          </w:p>
          <w:p w:rsidR="00AD20C5" w:rsidRDefault="00AD20C5" w:rsidP="00ED4EE7">
            <w:pPr>
              <w:rPr>
                <w:b/>
                <w:color w:val="0070C0"/>
                <w:sz w:val="24"/>
                <w:szCs w:val="24"/>
              </w:rPr>
            </w:pPr>
          </w:p>
          <w:p w:rsidR="00AD20C5" w:rsidRDefault="00AD20C5" w:rsidP="00ED4EE7">
            <w:pPr>
              <w:rPr>
                <w:b/>
                <w:color w:val="0070C0"/>
                <w:sz w:val="24"/>
                <w:szCs w:val="24"/>
              </w:rPr>
            </w:pPr>
          </w:p>
          <w:p w:rsidR="00AD20C5" w:rsidRDefault="00AD20C5" w:rsidP="00ED4EE7">
            <w:pPr>
              <w:rPr>
                <w:b/>
                <w:color w:val="0070C0"/>
                <w:sz w:val="24"/>
                <w:szCs w:val="24"/>
              </w:rPr>
            </w:pPr>
          </w:p>
          <w:p w:rsidR="00AD20C5" w:rsidRDefault="00AD20C5" w:rsidP="00ED4EE7">
            <w:pPr>
              <w:rPr>
                <w:b/>
                <w:color w:val="0070C0"/>
                <w:sz w:val="24"/>
                <w:szCs w:val="24"/>
              </w:rPr>
            </w:pPr>
          </w:p>
          <w:p w:rsidR="00AD20C5" w:rsidRDefault="00AD20C5" w:rsidP="00ED4EE7">
            <w:pPr>
              <w:rPr>
                <w:b/>
                <w:color w:val="0070C0"/>
                <w:sz w:val="24"/>
                <w:szCs w:val="24"/>
              </w:rPr>
            </w:pPr>
          </w:p>
          <w:p w:rsidR="00AD20C5" w:rsidRDefault="00AD20C5" w:rsidP="00ED4EE7">
            <w:pPr>
              <w:rPr>
                <w:b/>
                <w:color w:val="0070C0"/>
                <w:sz w:val="24"/>
                <w:szCs w:val="24"/>
              </w:rPr>
            </w:pPr>
          </w:p>
          <w:p w:rsidR="00AD20C5" w:rsidRDefault="00AD20C5" w:rsidP="00ED4EE7">
            <w:pPr>
              <w:rPr>
                <w:b/>
                <w:color w:val="0070C0"/>
                <w:sz w:val="24"/>
                <w:szCs w:val="24"/>
              </w:rPr>
            </w:pPr>
          </w:p>
          <w:p w:rsidR="00AD20C5" w:rsidRDefault="00AD20C5" w:rsidP="00ED4EE7">
            <w:pPr>
              <w:rPr>
                <w:b/>
                <w:color w:val="0070C0"/>
                <w:sz w:val="24"/>
                <w:szCs w:val="24"/>
              </w:rPr>
            </w:pPr>
          </w:p>
          <w:p w:rsidR="00AD20C5" w:rsidRDefault="00AD20C5" w:rsidP="00ED4EE7">
            <w:pPr>
              <w:rPr>
                <w:b/>
                <w:color w:val="0070C0"/>
                <w:sz w:val="24"/>
                <w:szCs w:val="24"/>
              </w:rPr>
            </w:pPr>
          </w:p>
          <w:p w:rsidR="00AD20C5" w:rsidRDefault="00AD20C5" w:rsidP="00ED4EE7">
            <w:pPr>
              <w:rPr>
                <w:b/>
                <w:color w:val="0070C0"/>
                <w:sz w:val="24"/>
                <w:szCs w:val="24"/>
              </w:rPr>
            </w:pPr>
          </w:p>
          <w:p w:rsidR="00AD20C5" w:rsidRDefault="00AD20C5" w:rsidP="00ED4EE7">
            <w:pPr>
              <w:rPr>
                <w:b/>
                <w:color w:val="0070C0"/>
                <w:sz w:val="24"/>
                <w:szCs w:val="24"/>
              </w:rPr>
            </w:pPr>
          </w:p>
          <w:p w:rsidR="00AD20C5" w:rsidRDefault="00AD20C5" w:rsidP="00ED4EE7">
            <w:pPr>
              <w:rPr>
                <w:b/>
                <w:color w:val="0070C0"/>
                <w:sz w:val="24"/>
                <w:szCs w:val="24"/>
              </w:rPr>
            </w:pPr>
          </w:p>
          <w:p w:rsidR="00AD20C5" w:rsidRDefault="00AD20C5" w:rsidP="00ED4EE7">
            <w:pPr>
              <w:rPr>
                <w:b/>
                <w:color w:val="0070C0"/>
                <w:sz w:val="24"/>
                <w:szCs w:val="24"/>
              </w:rPr>
            </w:pPr>
          </w:p>
          <w:p w:rsidR="00AD20C5" w:rsidRDefault="00AD20C5" w:rsidP="00ED4EE7">
            <w:pPr>
              <w:rPr>
                <w:b/>
                <w:color w:val="0070C0"/>
                <w:sz w:val="24"/>
                <w:szCs w:val="24"/>
              </w:rPr>
            </w:pPr>
          </w:p>
          <w:p w:rsidR="00AD20C5" w:rsidRDefault="00AD20C5" w:rsidP="00ED4EE7">
            <w:pPr>
              <w:rPr>
                <w:b/>
                <w:color w:val="0070C0"/>
                <w:sz w:val="24"/>
                <w:szCs w:val="24"/>
              </w:rPr>
            </w:pPr>
          </w:p>
          <w:p w:rsidR="00AD20C5" w:rsidRDefault="00AD20C5" w:rsidP="00ED4EE7">
            <w:pPr>
              <w:rPr>
                <w:b/>
                <w:color w:val="0070C0"/>
                <w:sz w:val="24"/>
                <w:szCs w:val="24"/>
              </w:rPr>
            </w:pPr>
          </w:p>
          <w:p w:rsidR="00AD20C5" w:rsidRDefault="00AD20C5" w:rsidP="00ED4EE7">
            <w:pPr>
              <w:rPr>
                <w:b/>
                <w:color w:val="0070C0"/>
                <w:sz w:val="24"/>
                <w:szCs w:val="24"/>
              </w:rPr>
            </w:pPr>
          </w:p>
          <w:p w:rsidR="00AD20C5" w:rsidRDefault="00AD20C5" w:rsidP="00ED4EE7">
            <w:pPr>
              <w:rPr>
                <w:b/>
                <w:color w:val="0070C0"/>
                <w:sz w:val="24"/>
                <w:szCs w:val="24"/>
              </w:rPr>
            </w:pPr>
          </w:p>
          <w:p w:rsidR="00AD20C5" w:rsidRDefault="00AD20C5" w:rsidP="00ED4EE7">
            <w:pPr>
              <w:rPr>
                <w:b/>
                <w:color w:val="0070C0"/>
                <w:sz w:val="24"/>
                <w:szCs w:val="24"/>
              </w:rPr>
            </w:pPr>
          </w:p>
          <w:p w:rsidR="00AD20C5" w:rsidRDefault="00AD20C5" w:rsidP="00ED4EE7">
            <w:pPr>
              <w:rPr>
                <w:b/>
                <w:color w:val="0070C0"/>
                <w:sz w:val="24"/>
                <w:szCs w:val="24"/>
              </w:rPr>
            </w:pPr>
          </w:p>
          <w:p w:rsidR="00AD20C5" w:rsidRDefault="00AD20C5" w:rsidP="00ED4EE7">
            <w:pPr>
              <w:rPr>
                <w:b/>
                <w:color w:val="0070C0"/>
                <w:sz w:val="24"/>
                <w:szCs w:val="24"/>
              </w:rPr>
            </w:pPr>
          </w:p>
          <w:p w:rsidR="00AD20C5" w:rsidRDefault="00AD20C5" w:rsidP="00ED4EE7">
            <w:pPr>
              <w:rPr>
                <w:b/>
                <w:color w:val="0070C0"/>
                <w:sz w:val="24"/>
                <w:szCs w:val="24"/>
              </w:rPr>
            </w:pPr>
          </w:p>
          <w:p w:rsidR="00AD20C5" w:rsidRDefault="00AD20C5" w:rsidP="00ED4EE7">
            <w:pPr>
              <w:rPr>
                <w:b/>
                <w:color w:val="0070C0"/>
                <w:sz w:val="24"/>
                <w:szCs w:val="24"/>
              </w:rPr>
            </w:pPr>
          </w:p>
          <w:p w:rsidR="00AD20C5" w:rsidRDefault="00AD20C5" w:rsidP="00ED4EE7">
            <w:pPr>
              <w:rPr>
                <w:b/>
                <w:color w:val="0070C0"/>
                <w:sz w:val="24"/>
                <w:szCs w:val="24"/>
              </w:rPr>
            </w:pPr>
          </w:p>
          <w:p w:rsidR="00AD20C5" w:rsidRDefault="00AD20C5" w:rsidP="00ED4EE7">
            <w:pPr>
              <w:rPr>
                <w:b/>
                <w:color w:val="0070C0"/>
                <w:sz w:val="24"/>
                <w:szCs w:val="24"/>
              </w:rPr>
            </w:pPr>
          </w:p>
          <w:p w:rsidR="00AD20C5" w:rsidRDefault="00AD20C5" w:rsidP="00ED4EE7">
            <w:pPr>
              <w:rPr>
                <w:b/>
                <w:color w:val="0070C0"/>
                <w:sz w:val="24"/>
                <w:szCs w:val="24"/>
              </w:rPr>
            </w:pPr>
          </w:p>
          <w:p w:rsidR="00AD20C5" w:rsidRDefault="00AD20C5" w:rsidP="00ED4EE7">
            <w:pPr>
              <w:rPr>
                <w:b/>
                <w:color w:val="0070C0"/>
                <w:sz w:val="24"/>
                <w:szCs w:val="24"/>
              </w:rPr>
            </w:pPr>
          </w:p>
          <w:p w:rsidR="00AD20C5" w:rsidRDefault="00AD20C5" w:rsidP="00ED4EE7">
            <w:pPr>
              <w:rPr>
                <w:b/>
                <w:color w:val="0070C0"/>
                <w:sz w:val="24"/>
                <w:szCs w:val="24"/>
              </w:rPr>
            </w:pPr>
          </w:p>
          <w:p w:rsidR="00AD20C5" w:rsidRDefault="00AD20C5" w:rsidP="00ED4EE7">
            <w:pPr>
              <w:rPr>
                <w:b/>
                <w:color w:val="0070C0"/>
                <w:sz w:val="24"/>
                <w:szCs w:val="24"/>
              </w:rPr>
            </w:pPr>
          </w:p>
          <w:p w:rsidR="00AD20C5" w:rsidRDefault="00AD20C5" w:rsidP="00ED4EE7">
            <w:pPr>
              <w:rPr>
                <w:b/>
                <w:color w:val="0070C0"/>
                <w:sz w:val="24"/>
                <w:szCs w:val="24"/>
              </w:rPr>
            </w:pPr>
          </w:p>
          <w:p w:rsidR="00AD20C5" w:rsidRDefault="00AD20C5" w:rsidP="00ED4EE7">
            <w:pPr>
              <w:rPr>
                <w:b/>
                <w:color w:val="0070C0"/>
                <w:sz w:val="24"/>
                <w:szCs w:val="24"/>
              </w:rPr>
            </w:pPr>
          </w:p>
          <w:p w:rsidR="00AD20C5" w:rsidRDefault="00AD20C5" w:rsidP="00ED4EE7">
            <w:pPr>
              <w:rPr>
                <w:b/>
                <w:color w:val="0070C0"/>
                <w:sz w:val="24"/>
                <w:szCs w:val="24"/>
              </w:rPr>
            </w:pPr>
          </w:p>
          <w:p w:rsidR="00AD20C5" w:rsidRDefault="00AD20C5" w:rsidP="00ED4EE7">
            <w:pPr>
              <w:rPr>
                <w:b/>
                <w:color w:val="0070C0"/>
                <w:sz w:val="24"/>
                <w:szCs w:val="24"/>
              </w:rPr>
            </w:pPr>
          </w:p>
          <w:p w:rsidR="00AD20C5" w:rsidRDefault="00AD20C5" w:rsidP="00ED4EE7">
            <w:pPr>
              <w:rPr>
                <w:b/>
                <w:color w:val="0070C0"/>
                <w:sz w:val="24"/>
                <w:szCs w:val="24"/>
              </w:rPr>
            </w:pPr>
          </w:p>
          <w:p w:rsidR="00AD20C5" w:rsidRDefault="00AD20C5" w:rsidP="00ED4EE7">
            <w:pPr>
              <w:rPr>
                <w:b/>
                <w:color w:val="0070C0"/>
                <w:sz w:val="24"/>
                <w:szCs w:val="24"/>
              </w:rPr>
            </w:pPr>
          </w:p>
          <w:p w:rsidR="00AD20C5" w:rsidRDefault="00AD20C5" w:rsidP="00ED4EE7">
            <w:pPr>
              <w:rPr>
                <w:b/>
                <w:color w:val="0070C0"/>
                <w:sz w:val="24"/>
                <w:szCs w:val="24"/>
              </w:rPr>
            </w:pPr>
          </w:p>
          <w:p w:rsidR="00AD20C5" w:rsidRDefault="00AD20C5" w:rsidP="00ED4EE7">
            <w:pPr>
              <w:rPr>
                <w:b/>
                <w:color w:val="0070C0"/>
                <w:sz w:val="24"/>
                <w:szCs w:val="24"/>
              </w:rPr>
            </w:pPr>
          </w:p>
          <w:p w:rsidR="00AD20C5" w:rsidRDefault="00AD20C5" w:rsidP="00ED4EE7">
            <w:pPr>
              <w:rPr>
                <w:b/>
                <w:color w:val="0070C0"/>
                <w:sz w:val="24"/>
                <w:szCs w:val="24"/>
              </w:rPr>
            </w:pPr>
          </w:p>
          <w:p w:rsidR="00AD20C5" w:rsidRDefault="00AD20C5" w:rsidP="00ED4EE7">
            <w:pPr>
              <w:rPr>
                <w:b/>
                <w:color w:val="0070C0"/>
                <w:sz w:val="24"/>
                <w:szCs w:val="24"/>
              </w:rPr>
            </w:pPr>
          </w:p>
          <w:p w:rsidR="00AD20C5" w:rsidRDefault="00AD20C5" w:rsidP="00ED4EE7">
            <w:pPr>
              <w:rPr>
                <w:b/>
                <w:color w:val="0070C0"/>
                <w:sz w:val="24"/>
                <w:szCs w:val="24"/>
              </w:rPr>
            </w:pPr>
          </w:p>
          <w:p w:rsidR="00AD20C5" w:rsidRDefault="00AD20C5" w:rsidP="00ED4EE7">
            <w:pPr>
              <w:rPr>
                <w:b/>
                <w:color w:val="0070C0"/>
                <w:sz w:val="24"/>
                <w:szCs w:val="24"/>
              </w:rPr>
            </w:pPr>
          </w:p>
          <w:p w:rsidR="00AD20C5" w:rsidRDefault="00AD20C5" w:rsidP="00ED4EE7">
            <w:pPr>
              <w:rPr>
                <w:b/>
                <w:color w:val="0070C0"/>
                <w:sz w:val="24"/>
                <w:szCs w:val="24"/>
              </w:rPr>
            </w:pPr>
          </w:p>
          <w:p w:rsidR="00AD20C5" w:rsidRDefault="00AD20C5" w:rsidP="00ED4EE7">
            <w:pPr>
              <w:rPr>
                <w:b/>
                <w:color w:val="0070C0"/>
                <w:sz w:val="24"/>
                <w:szCs w:val="24"/>
              </w:rPr>
            </w:pPr>
          </w:p>
          <w:p w:rsidR="00AD20C5" w:rsidRDefault="00AD20C5" w:rsidP="00ED4EE7">
            <w:pPr>
              <w:rPr>
                <w:b/>
                <w:color w:val="0070C0"/>
                <w:sz w:val="24"/>
                <w:szCs w:val="24"/>
              </w:rPr>
            </w:pPr>
          </w:p>
          <w:p w:rsidR="00AD20C5" w:rsidRDefault="00AD20C5" w:rsidP="00ED4EE7">
            <w:pPr>
              <w:rPr>
                <w:b/>
                <w:color w:val="0070C0"/>
                <w:sz w:val="24"/>
                <w:szCs w:val="24"/>
              </w:rPr>
            </w:pPr>
          </w:p>
          <w:p w:rsidR="00AD20C5" w:rsidRDefault="00AD20C5" w:rsidP="00ED4EE7">
            <w:pPr>
              <w:rPr>
                <w:b/>
                <w:color w:val="0070C0"/>
                <w:sz w:val="24"/>
                <w:szCs w:val="24"/>
              </w:rPr>
            </w:pPr>
          </w:p>
          <w:p w:rsidR="00AD20C5" w:rsidRDefault="00AD20C5" w:rsidP="00ED4EE7">
            <w:pPr>
              <w:rPr>
                <w:b/>
                <w:color w:val="0070C0"/>
                <w:sz w:val="24"/>
                <w:szCs w:val="24"/>
              </w:rPr>
            </w:pPr>
          </w:p>
          <w:p w:rsidR="001D761D" w:rsidRDefault="001D761D" w:rsidP="00ED4EE7">
            <w:pPr>
              <w:rPr>
                <w:b/>
                <w:color w:val="0070C0"/>
                <w:sz w:val="24"/>
                <w:szCs w:val="24"/>
              </w:rPr>
            </w:pPr>
          </w:p>
          <w:p w:rsidR="00AD20C5" w:rsidRDefault="00AD20C5" w:rsidP="00ED4EE7">
            <w:pPr>
              <w:rPr>
                <w:b/>
                <w:color w:val="0070C0"/>
                <w:sz w:val="24"/>
                <w:szCs w:val="24"/>
              </w:rPr>
            </w:pPr>
          </w:p>
          <w:p w:rsidR="00AD20C5" w:rsidRDefault="00AD20C5" w:rsidP="00ED4EE7">
            <w:pPr>
              <w:rPr>
                <w:b/>
                <w:color w:val="0070C0"/>
                <w:sz w:val="24"/>
                <w:szCs w:val="24"/>
              </w:rPr>
            </w:pPr>
          </w:p>
          <w:p w:rsidR="00AD20C5" w:rsidRDefault="00AD20C5" w:rsidP="00ED4EE7">
            <w:pPr>
              <w:rPr>
                <w:b/>
                <w:color w:val="0070C0"/>
                <w:sz w:val="24"/>
                <w:szCs w:val="24"/>
              </w:rPr>
            </w:pPr>
            <w:r>
              <w:rPr>
                <w:b/>
                <w:color w:val="0070C0"/>
                <w:sz w:val="24"/>
                <w:szCs w:val="24"/>
              </w:rPr>
              <w:t xml:space="preserve">Competence – The ability to understand an individual’s health and social needs </w:t>
            </w:r>
            <w:r>
              <w:rPr>
                <w:b/>
                <w:color w:val="0070C0"/>
                <w:sz w:val="24"/>
                <w:szCs w:val="24"/>
              </w:rPr>
              <w:lastRenderedPageBreak/>
              <w:t>and the expertise and technical knowledge to deliver effective care (through signposting)</w:t>
            </w:r>
          </w:p>
          <w:p w:rsidR="00FB28D0" w:rsidRDefault="00FB28D0" w:rsidP="00ED4EE7">
            <w:pPr>
              <w:rPr>
                <w:b/>
                <w:color w:val="0070C0"/>
                <w:sz w:val="24"/>
                <w:szCs w:val="24"/>
              </w:rPr>
            </w:pPr>
          </w:p>
          <w:p w:rsidR="00D26A30" w:rsidRDefault="00D26A30" w:rsidP="00ED4EE7">
            <w:pPr>
              <w:rPr>
                <w:b/>
                <w:color w:val="0070C0"/>
                <w:sz w:val="24"/>
                <w:szCs w:val="24"/>
              </w:rPr>
            </w:pPr>
          </w:p>
          <w:p w:rsidR="00D26A30" w:rsidRDefault="00D26A30" w:rsidP="00D26A30">
            <w:pPr>
              <w:rPr>
                <w:b/>
                <w:color w:val="0070C0"/>
                <w:sz w:val="24"/>
                <w:szCs w:val="24"/>
              </w:rPr>
            </w:pPr>
            <w:r>
              <w:rPr>
                <w:b/>
                <w:color w:val="0070C0"/>
                <w:sz w:val="24"/>
                <w:szCs w:val="24"/>
              </w:rPr>
              <w:t>Compassion – Understanding the importance of empathy, respect and dignity in delivering care</w:t>
            </w:r>
          </w:p>
          <w:p w:rsidR="00D26A30" w:rsidRDefault="00D26A30" w:rsidP="00ED4EE7">
            <w:pPr>
              <w:rPr>
                <w:b/>
                <w:color w:val="0070C0"/>
                <w:sz w:val="24"/>
                <w:szCs w:val="24"/>
              </w:rPr>
            </w:pPr>
          </w:p>
          <w:p w:rsidR="00FB28D0" w:rsidRDefault="00FB28D0" w:rsidP="00ED4EE7">
            <w:pPr>
              <w:rPr>
                <w:b/>
                <w:color w:val="0070C0"/>
                <w:sz w:val="24"/>
                <w:szCs w:val="24"/>
              </w:rPr>
            </w:pPr>
          </w:p>
          <w:p w:rsidR="00FB28D0" w:rsidRDefault="00FB28D0" w:rsidP="00ED4EE7">
            <w:pPr>
              <w:rPr>
                <w:b/>
                <w:color w:val="0070C0"/>
                <w:sz w:val="24"/>
                <w:szCs w:val="24"/>
              </w:rPr>
            </w:pPr>
          </w:p>
          <w:p w:rsidR="00FB28D0" w:rsidRDefault="00FB28D0" w:rsidP="00ED4EE7">
            <w:pPr>
              <w:rPr>
                <w:b/>
                <w:color w:val="0070C0"/>
                <w:sz w:val="24"/>
                <w:szCs w:val="24"/>
              </w:rPr>
            </w:pPr>
          </w:p>
          <w:p w:rsidR="00FB28D0" w:rsidRDefault="00FB28D0" w:rsidP="00ED4EE7">
            <w:pPr>
              <w:rPr>
                <w:b/>
                <w:color w:val="0070C0"/>
                <w:sz w:val="24"/>
                <w:szCs w:val="24"/>
              </w:rPr>
            </w:pPr>
          </w:p>
          <w:p w:rsidR="00FB28D0" w:rsidRDefault="00FB28D0" w:rsidP="00ED4EE7">
            <w:pPr>
              <w:rPr>
                <w:b/>
                <w:color w:val="0070C0"/>
                <w:sz w:val="24"/>
                <w:szCs w:val="24"/>
              </w:rPr>
            </w:pPr>
          </w:p>
          <w:p w:rsidR="00FB28D0" w:rsidRDefault="00FB28D0" w:rsidP="00ED4EE7">
            <w:pPr>
              <w:rPr>
                <w:b/>
                <w:color w:val="0070C0"/>
                <w:sz w:val="24"/>
                <w:szCs w:val="24"/>
              </w:rPr>
            </w:pPr>
          </w:p>
          <w:p w:rsidR="00FB28D0" w:rsidRDefault="00FB28D0" w:rsidP="00ED4EE7">
            <w:pPr>
              <w:rPr>
                <w:b/>
                <w:color w:val="0070C0"/>
                <w:sz w:val="24"/>
                <w:szCs w:val="24"/>
              </w:rPr>
            </w:pPr>
          </w:p>
          <w:p w:rsidR="00FB28D0" w:rsidRDefault="00FB28D0" w:rsidP="00ED4EE7">
            <w:pPr>
              <w:rPr>
                <w:b/>
                <w:color w:val="0070C0"/>
                <w:sz w:val="24"/>
                <w:szCs w:val="24"/>
              </w:rPr>
            </w:pPr>
          </w:p>
          <w:p w:rsidR="00FB28D0" w:rsidRDefault="00FB28D0" w:rsidP="00ED4EE7">
            <w:pPr>
              <w:rPr>
                <w:b/>
                <w:color w:val="0070C0"/>
                <w:sz w:val="24"/>
                <w:szCs w:val="24"/>
              </w:rPr>
            </w:pPr>
          </w:p>
          <w:p w:rsidR="00FB28D0" w:rsidRDefault="00FB28D0" w:rsidP="00ED4EE7">
            <w:pPr>
              <w:rPr>
                <w:b/>
                <w:color w:val="0070C0"/>
                <w:sz w:val="24"/>
                <w:szCs w:val="24"/>
              </w:rPr>
            </w:pPr>
          </w:p>
          <w:p w:rsidR="00FB28D0" w:rsidRDefault="00FB28D0" w:rsidP="00ED4EE7">
            <w:pPr>
              <w:rPr>
                <w:b/>
                <w:color w:val="0070C0"/>
                <w:sz w:val="24"/>
                <w:szCs w:val="24"/>
              </w:rPr>
            </w:pPr>
          </w:p>
          <w:p w:rsidR="00FB28D0" w:rsidRDefault="00FB28D0" w:rsidP="00ED4EE7">
            <w:pPr>
              <w:rPr>
                <w:b/>
                <w:color w:val="0070C0"/>
                <w:sz w:val="24"/>
                <w:szCs w:val="24"/>
              </w:rPr>
            </w:pPr>
          </w:p>
          <w:p w:rsidR="00FB28D0" w:rsidRDefault="00FB28D0" w:rsidP="00ED4EE7">
            <w:pPr>
              <w:rPr>
                <w:b/>
                <w:color w:val="0070C0"/>
                <w:sz w:val="24"/>
                <w:szCs w:val="24"/>
              </w:rPr>
            </w:pPr>
          </w:p>
          <w:p w:rsidR="00FB28D0" w:rsidRDefault="00FB28D0" w:rsidP="00ED4EE7">
            <w:pPr>
              <w:rPr>
                <w:b/>
                <w:color w:val="0070C0"/>
                <w:sz w:val="24"/>
                <w:szCs w:val="24"/>
              </w:rPr>
            </w:pPr>
          </w:p>
          <w:p w:rsidR="00FB28D0" w:rsidRDefault="00FB28D0" w:rsidP="00ED4EE7">
            <w:pPr>
              <w:rPr>
                <w:b/>
                <w:color w:val="0070C0"/>
                <w:sz w:val="24"/>
                <w:szCs w:val="24"/>
              </w:rPr>
            </w:pPr>
          </w:p>
          <w:p w:rsidR="00FB28D0" w:rsidRDefault="00FB28D0" w:rsidP="00ED4EE7">
            <w:pPr>
              <w:rPr>
                <w:b/>
                <w:color w:val="0070C0"/>
                <w:sz w:val="24"/>
                <w:szCs w:val="24"/>
              </w:rPr>
            </w:pPr>
          </w:p>
          <w:p w:rsidR="00FB28D0" w:rsidRDefault="00FB28D0" w:rsidP="00ED4EE7">
            <w:pPr>
              <w:rPr>
                <w:b/>
                <w:color w:val="0070C0"/>
                <w:sz w:val="24"/>
                <w:szCs w:val="24"/>
              </w:rPr>
            </w:pPr>
          </w:p>
          <w:p w:rsidR="00FB28D0" w:rsidRDefault="00FB28D0" w:rsidP="00ED4EE7">
            <w:pPr>
              <w:rPr>
                <w:b/>
                <w:color w:val="0070C0"/>
                <w:sz w:val="24"/>
                <w:szCs w:val="24"/>
              </w:rPr>
            </w:pPr>
          </w:p>
          <w:p w:rsidR="00FB28D0" w:rsidRDefault="00FB28D0" w:rsidP="00ED4EE7">
            <w:pPr>
              <w:rPr>
                <w:b/>
                <w:color w:val="0070C0"/>
                <w:sz w:val="24"/>
                <w:szCs w:val="24"/>
              </w:rPr>
            </w:pPr>
          </w:p>
          <w:p w:rsidR="00FB28D0" w:rsidRDefault="00FB28D0" w:rsidP="00ED4EE7">
            <w:pPr>
              <w:rPr>
                <w:b/>
                <w:color w:val="0070C0"/>
                <w:sz w:val="24"/>
                <w:szCs w:val="24"/>
              </w:rPr>
            </w:pPr>
          </w:p>
          <w:p w:rsidR="00FB28D0" w:rsidRDefault="00FB28D0" w:rsidP="00ED4EE7">
            <w:pPr>
              <w:rPr>
                <w:b/>
                <w:color w:val="0070C0"/>
                <w:sz w:val="24"/>
                <w:szCs w:val="24"/>
              </w:rPr>
            </w:pPr>
          </w:p>
          <w:p w:rsidR="00FB28D0" w:rsidRDefault="00FB28D0" w:rsidP="00ED4EE7">
            <w:pPr>
              <w:rPr>
                <w:b/>
                <w:color w:val="0070C0"/>
                <w:sz w:val="24"/>
                <w:szCs w:val="24"/>
              </w:rPr>
            </w:pPr>
          </w:p>
          <w:p w:rsidR="00FB28D0" w:rsidRDefault="00FB28D0" w:rsidP="00ED4EE7">
            <w:pPr>
              <w:rPr>
                <w:b/>
                <w:color w:val="0070C0"/>
                <w:sz w:val="24"/>
                <w:szCs w:val="24"/>
              </w:rPr>
            </w:pPr>
          </w:p>
          <w:p w:rsidR="00FB28D0" w:rsidRDefault="00FB28D0" w:rsidP="00ED4EE7">
            <w:pPr>
              <w:rPr>
                <w:b/>
                <w:color w:val="0070C0"/>
                <w:sz w:val="24"/>
                <w:szCs w:val="24"/>
              </w:rPr>
            </w:pPr>
          </w:p>
          <w:p w:rsidR="00FB28D0" w:rsidRDefault="00FB28D0" w:rsidP="00ED4EE7">
            <w:pPr>
              <w:rPr>
                <w:b/>
                <w:color w:val="0070C0"/>
                <w:sz w:val="24"/>
                <w:szCs w:val="24"/>
              </w:rPr>
            </w:pPr>
          </w:p>
          <w:p w:rsidR="00FB28D0" w:rsidRDefault="00FB28D0" w:rsidP="00ED4EE7">
            <w:pPr>
              <w:rPr>
                <w:b/>
                <w:color w:val="0070C0"/>
                <w:sz w:val="24"/>
                <w:szCs w:val="24"/>
              </w:rPr>
            </w:pPr>
          </w:p>
          <w:p w:rsidR="00FB28D0" w:rsidRDefault="00FB28D0" w:rsidP="00ED4EE7">
            <w:pPr>
              <w:rPr>
                <w:b/>
                <w:color w:val="0070C0"/>
                <w:sz w:val="24"/>
                <w:szCs w:val="24"/>
              </w:rPr>
            </w:pPr>
          </w:p>
          <w:p w:rsidR="00FB28D0" w:rsidRDefault="00FB28D0" w:rsidP="00ED4EE7">
            <w:pPr>
              <w:rPr>
                <w:b/>
                <w:color w:val="0070C0"/>
                <w:sz w:val="24"/>
                <w:szCs w:val="24"/>
              </w:rPr>
            </w:pPr>
          </w:p>
          <w:p w:rsidR="00FB28D0" w:rsidRDefault="00FB28D0" w:rsidP="00ED4EE7">
            <w:pPr>
              <w:rPr>
                <w:b/>
                <w:color w:val="0070C0"/>
                <w:sz w:val="24"/>
                <w:szCs w:val="24"/>
              </w:rPr>
            </w:pPr>
          </w:p>
          <w:p w:rsidR="00FB28D0" w:rsidRDefault="00FB28D0" w:rsidP="00ED4EE7">
            <w:pPr>
              <w:rPr>
                <w:b/>
                <w:color w:val="0070C0"/>
                <w:sz w:val="24"/>
                <w:szCs w:val="24"/>
              </w:rPr>
            </w:pPr>
          </w:p>
          <w:p w:rsidR="00FB28D0" w:rsidRDefault="00FB28D0" w:rsidP="00ED4EE7">
            <w:pPr>
              <w:rPr>
                <w:b/>
                <w:color w:val="0070C0"/>
                <w:sz w:val="24"/>
                <w:szCs w:val="24"/>
              </w:rPr>
            </w:pPr>
          </w:p>
          <w:p w:rsidR="00FB28D0" w:rsidRDefault="00FB28D0" w:rsidP="00ED4EE7">
            <w:pPr>
              <w:rPr>
                <w:b/>
                <w:color w:val="0070C0"/>
                <w:sz w:val="24"/>
                <w:szCs w:val="24"/>
              </w:rPr>
            </w:pPr>
          </w:p>
          <w:p w:rsidR="00FB28D0" w:rsidRDefault="00FB28D0" w:rsidP="00ED4EE7">
            <w:pPr>
              <w:rPr>
                <w:b/>
                <w:color w:val="0070C0"/>
                <w:sz w:val="24"/>
                <w:szCs w:val="24"/>
              </w:rPr>
            </w:pPr>
          </w:p>
          <w:p w:rsidR="00FB28D0" w:rsidRDefault="00FB28D0" w:rsidP="00ED4EE7">
            <w:pPr>
              <w:rPr>
                <w:b/>
                <w:color w:val="0070C0"/>
                <w:sz w:val="24"/>
                <w:szCs w:val="24"/>
              </w:rPr>
            </w:pPr>
          </w:p>
          <w:p w:rsidR="00FB28D0" w:rsidRDefault="00FB28D0" w:rsidP="00ED4EE7">
            <w:pPr>
              <w:rPr>
                <w:b/>
                <w:color w:val="0070C0"/>
                <w:sz w:val="24"/>
                <w:szCs w:val="24"/>
              </w:rPr>
            </w:pPr>
          </w:p>
          <w:p w:rsidR="00FB28D0" w:rsidRDefault="00FB28D0" w:rsidP="00ED4EE7">
            <w:pPr>
              <w:rPr>
                <w:b/>
                <w:color w:val="0070C0"/>
                <w:sz w:val="24"/>
                <w:szCs w:val="24"/>
              </w:rPr>
            </w:pPr>
          </w:p>
          <w:p w:rsidR="00FB28D0" w:rsidRDefault="00FB28D0" w:rsidP="00ED4EE7">
            <w:pPr>
              <w:rPr>
                <w:b/>
                <w:color w:val="0070C0"/>
                <w:sz w:val="24"/>
                <w:szCs w:val="24"/>
              </w:rPr>
            </w:pPr>
          </w:p>
          <w:p w:rsidR="00FB28D0" w:rsidRDefault="00FB28D0" w:rsidP="00ED4EE7">
            <w:pPr>
              <w:rPr>
                <w:b/>
                <w:color w:val="0070C0"/>
                <w:sz w:val="24"/>
                <w:szCs w:val="24"/>
              </w:rPr>
            </w:pPr>
          </w:p>
          <w:p w:rsidR="00FB28D0" w:rsidRDefault="00FB28D0" w:rsidP="00ED4EE7">
            <w:pPr>
              <w:rPr>
                <w:b/>
                <w:color w:val="0070C0"/>
                <w:sz w:val="24"/>
                <w:szCs w:val="24"/>
              </w:rPr>
            </w:pPr>
          </w:p>
          <w:p w:rsidR="00FB28D0" w:rsidRDefault="00FB28D0" w:rsidP="00ED4EE7">
            <w:pPr>
              <w:rPr>
                <w:b/>
                <w:color w:val="0070C0"/>
                <w:sz w:val="24"/>
                <w:szCs w:val="24"/>
              </w:rPr>
            </w:pPr>
          </w:p>
          <w:p w:rsidR="00FB28D0" w:rsidRDefault="00FB28D0" w:rsidP="00ED4EE7">
            <w:pPr>
              <w:rPr>
                <w:b/>
                <w:color w:val="0070C0"/>
                <w:sz w:val="24"/>
                <w:szCs w:val="24"/>
              </w:rPr>
            </w:pPr>
          </w:p>
          <w:p w:rsidR="00FB28D0" w:rsidRDefault="00FB28D0" w:rsidP="00ED4EE7">
            <w:pPr>
              <w:rPr>
                <w:b/>
                <w:color w:val="0070C0"/>
                <w:sz w:val="24"/>
                <w:szCs w:val="24"/>
              </w:rPr>
            </w:pPr>
          </w:p>
          <w:p w:rsidR="00FB28D0" w:rsidRDefault="00FB28D0" w:rsidP="00ED4EE7">
            <w:pPr>
              <w:rPr>
                <w:b/>
                <w:color w:val="0070C0"/>
                <w:sz w:val="24"/>
                <w:szCs w:val="24"/>
              </w:rPr>
            </w:pPr>
          </w:p>
          <w:p w:rsidR="00FB28D0" w:rsidRDefault="00FB28D0" w:rsidP="00ED4EE7">
            <w:pPr>
              <w:rPr>
                <w:b/>
                <w:color w:val="0070C0"/>
                <w:sz w:val="24"/>
                <w:szCs w:val="24"/>
              </w:rPr>
            </w:pPr>
          </w:p>
          <w:p w:rsidR="00FB28D0" w:rsidRDefault="00FB28D0" w:rsidP="00ED4EE7">
            <w:pPr>
              <w:rPr>
                <w:b/>
                <w:color w:val="0070C0"/>
                <w:sz w:val="24"/>
                <w:szCs w:val="24"/>
              </w:rPr>
            </w:pPr>
          </w:p>
          <w:p w:rsidR="00FB28D0" w:rsidRDefault="00FB28D0" w:rsidP="00ED4EE7">
            <w:pPr>
              <w:rPr>
                <w:b/>
                <w:color w:val="0070C0"/>
                <w:sz w:val="24"/>
                <w:szCs w:val="24"/>
              </w:rPr>
            </w:pPr>
          </w:p>
          <w:p w:rsidR="00FB28D0" w:rsidRDefault="00FB28D0" w:rsidP="00ED4EE7">
            <w:pPr>
              <w:rPr>
                <w:b/>
                <w:color w:val="0070C0"/>
                <w:sz w:val="24"/>
                <w:szCs w:val="24"/>
              </w:rPr>
            </w:pPr>
          </w:p>
          <w:p w:rsidR="00FB28D0" w:rsidRDefault="00FB28D0" w:rsidP="00ED4EE7">
            <w:pPr>
              <w:rPr>
                <w:b/>
                <w:color w:val="0070C0"/>
                <w:sz w:val="24"/>
                <w:szCs w:val="24"/>
              </w:rPr>
            </w:pPr>
          </w:p>
          <w:p w:rsidR="00FB28D0" w:rsidRDefault="00FB28D0" w:rsidP="00ED4EE7">
            <w:pPr>
              <w:rPr>
                <w:b/>
                <w:color w:val="0070C0"/>
                <w:sz w:val="24"/>
                <w:szCs w:val="24"/>
              </w:rPr>
            </w:pPr>
          </w:p>
          <w:p w:rsidR="00FB28D0" w:rsidRDefault="00FB28D0" w:rsidP="00ED4EE7">
            <w:pPr>
              <w:rPr>
                <w:b/>
                <w:color w:val="0070C0"/>
                <w:sz w:val="24"/>
                <w:szCs w:val="24"/>
              </w:rPr>
            </w:pPr>
          </w:p>
          <w:p w:rsidR="00FB28D0" w:rsidRDefault="00FB28D0" w:rsidP="00ED4EE7">
            <w:pPr>
              <w:rPr>
                <w:b/>
                <w:color w:val="0070C0"/>
                <w:sz w:val="24"/>
                <w:szCs w:val="24"/>
              </w:rPr>
            </w:pPr>
          </w:p>
          <w:p w:rsidR="00FB28D0" w:rsidRDefault="00FB28D0" w:rsidP="00ED4EE7">
            <w:pPr>
              <w:rPr>
                <w:b/>
                <w:color w:val="0070C0"/>
                <w:sz w:val="24"/>
                <w:szCs w:val="24"/>
              </w:rPr>
            </w:pPr>
          </w:p>
          <w:p w:rsidR="00FB28D0" w:rsidRDefault="00FB28D0" w:rsidP="00ED4EE7">
            <w:pPr>
              <w:rPr>
                <w:b/>
                <w:color w:val="0070C0"/>
                <w:sz w:val="24"/>
                <w:szCs w:val="24"/>
              </w:rPr>
            </w:pPr>
          </w:p>
          <w:p w:rsidR="00FB28D0" w:rsidRDefault="00FB28D0" w:rsidP="00ED4EE7">
            <w:pPr>
              <w:rPr>
                <w:b/>
                <w:color w:val="0070C0"/>
                <w:sz w:val="24"/>
                <w:szCs w:val="24"/>
              </w:rPr>
            </w:pPr>
          </w:p>
          <w:p w:rsidR="00FB28D0" w:rsidRDefault="00FB28D0" w:rsidP="00ED4EE7">
            <w:pPr>
              <w:rPr>
                <w:b/>
                <w:color w:val="0070C0"/>
                <w:sz w:val="24"/>
                <w:szCs w:val="24"/>
              </w:rPr>
            </w:pPr>
          </w:p>
          <w:p w:rsidR="00FB28D0" w:rsidRDefault="00FB28D0" w:rsidP="00ED4EE7">
            <w:pPr>
              <w:rPr>
                <w:b/>
                <w:color w:val="0070C0"/>
                <w:sz w:val="24"/>
                <w:szCs w:val="24"/>
              </w:rPr>
            </w:pPr>
          </w:p>
          <w:p w:rsidR="00FB28D0" w:rsidRDefault="00FB28D0" w:rsidP="00ED4EE7">
            <w:pPr>
              <w:rPr>
                <w:b/>
                <w:color w:val="0070C0"/>
                <w:sz w:val="24"/>
                <w:szCs w:val="24"/>
              </w:rPr>
            </w:pPr>
          </w:p>
          <w:p w:rsidR="00FB28D0" w:rsidRDefault="00FB28D0" w:rsidP="00ED4EE7">
            <w:pPr>
              <w:rPr>
                <w:b/>
                <w:color w:val="0070C0"/>
                <w:sz w:val="24"/>
                <w:szCs w:val="24"/>
              </w:rPr>
            </w:pPr>
          </w:p>
          <w:p w:rsidR="00FB28D0" w:rsidRDefault="00FB28D0" w:rsidP="00ED4EE7">
            <w:pPr>
              <w:rPr>
                <w:b/>
                <w:color w:val="0070C0"/>
                <w:sz w:val="24"/>
                <w:szCs w:val="24"/>
              </w:rPr>
            </w:pPr>
          </w:p>
          <w:p w:rsidR="00FB28D0" w:rsidRDefault="00FB28D0" w:rsidP="00ED4EE7">
            <w:pPr>
              <w:rPr>
                <w:b/>
                <w:color w:val="0070C0"/>
                <w:sz w:val="24"/>
                <w:szCs w:val="24"/>
              </w:rPr>
            </w:pPr>
          </w:p>
          <w:p w:rsidR="00FB28D0" w:rsidRDefault="00FB28D0" w:rsidP="00ED4EE7">
            <w:pPr>
              <w:rPr>
                <w:b/>
                <w:color w:val="0070C0"/>
                <w:sz w:val="24"/>
                <w:szCs w:val="24"/>
              </w:rPr>
            </w:pPr>
          </w:p>
          <w:p w:rsidR="00FB28D0" w:rsidRDefault="00FB28D0" w:rsidP="00ED4EE7">
            <w:pPr>
              <w:rPr>
                <w:b/>
                <w:color w:val="0070C0"/>
                <w:sz w:val="24"/>
                <w:szCs w:val="24"/>
              </w:rPr>
            </w:pPr>
          </w:p>
          <w:p w:rsidR="00FB28D0" w:rsidRDefault="00FB28D0" w:rsidP="00ED4EE7">
            <w:pPr>
              <w:rPr>
                <w:b/>
                <w:color w:val="0070C0"/>
                <w:sz w:val="24"/>
                <w:szCs w:val="24"/>
              </w:rPr>
            </w:pPr>
          </w:p>
          <w:p w:rsidR="00FB28D0" w:rsidRDefault="00FB28D0" w:rsidP="00ED4EE7">
            <w:pPr>
              <w:rPr>
                <w:b/>
                <w:color w:val="0070C0"/>
                <w:sz w:val="24"/>
                <w:szCs w:val="24"/>
              </w:rPr>
            </w:pPr>
          </w:p>
          <w:p w:rsidR="00FB28D0" w:rsidRDefault="00FB28D0" w:rsidP="00ED4EE7">
            <w:pPr>
              <w:rPr>
                <w:b/>
                <w:color w:val="0070C0"/>
                <w:sz w:val="24"/>
                <w:szCs w:val="24"/>
              </w:rPr>
            </w:pPr>
          </w:p>
          <w:p w:rsidR="00FB28D0" w:rsidRDefault="00FB28D0" w:rsidP="00ED4EE7">
            <w:pPr>
              <w:rPr>
                <w:b/>
                <w:color w:val="0070C0"/>
                <w:sz w:val="24"/>
                <w:szCs w:val="24"/>
              </w:rPr>
            </w:pPr>
          </w:p>
          <w:p w:rsidR="00FB28D0" w:rsidRDefault="00FB28D0" w:rsidP="00ED4EE7">
            <w:pPr>
              <w:rPr>
                <w:b/>
                <w:color w:val="0070C0"/>
                <w:sz w:val="24"/>
                <w:szCs w:val="24"/>
              </w:rPr>
            </w:pPr>
          </w:p>
          <w:p w:rsidR="00FB28D0" w:rsidRDefault="00FB28D0" w:rsidP="00ED4EE7">
            <w:pPr>
              <w:rPr>
                <w:b/>
                <w:color w:val="0070C0"/>
                <w:sz w:val="24"/>
                <w:szCs w:val="24"/>
              </w:rPr>
            </w:pPr>
          </w:p>
          <w:p w:rsidR="00FB28D0" w:rsidRDefault="00FB28D0" w:rsidP="00ED4EE7">
            <w:pPr>
              <w:rPr>
                <w:b/>
                <w:color w:val="0070C0"/>
                <w:sz w:val="24"/>
                <w:szCs w:val="24"/>
              </w:rPr>
            </w:pPr>
          </w:p>
          <w:p w:rsidR="00FB28D0" w:rsidRDefault="00FB28D0" w:rsidP="00ED4EE7">
            <w:pPr>
              <w:rPr>
                <w:b/>
                <w:color w:val="0070C0"/>
                <w:sz w:val="24"/>
                <w:szCs w:val="24"/>
              </w:rPr>
            </w:pPr>
          </w:p>
          <w:p w:rsidR="00FB28D0" w:rsidRDefault="00FB28D0" w:rsidP="00ED4EE7">
            <w:pPr>
              <w:rPr>
                <w:b/>
                <w:color w:val="0070C0"/>
                <w:sz w:val="24"/>
                <w:szCs w:val="24"/>
              </w:rPr>
            </w:pPr>
          </w:p>
          <w:p w:rsidR="00FB28D0" w:rsidRDefault="00FB28D0" w:rsidP="00ED4EE7">
            <w:pPr>
              <w:rPr>
                <w:b/>
                <w:color w:val="0070C0"/>
                <w:sz w:val="24"/>
                <w:szCs w:val="24"/>
              </w:rPr>
            </w:pPr>
          </w:p>
          <w:p w:rsidR="00FB28D0" w:rsidRDefault="00FB28D0" w:rsidP="00ED4EE7">
            <w:pPr>
              <w:rPr>
                <w:b/>
                <w:color w:val="0070C0"/>
                <w:sz w:val="24"/>
                <w:szCs w:val="24"/>
              </w:rPr>
            </w:pPr>
          </w:p>
          <w:p w:rsidR="00FB28D0" w:rsidRDefault="00FB28D0" w:rsidP="00ED4EE7">
            <w:pPr>
              <w:rPr>
                <w:b/>
                <w:color w:val="0070C0"/>
                <w:sz w:val="24"/>
                <w:szCs w:val="24"/>
              </w:rPr>
            </w:pPr>
          </w:p>
          <w:p w:rsidR="00FB28D0" w:rsidRDefault="00D26A30" w:rsidP="00ED4EE7">
            <w:pPr>
              <w:rPr>
                <w:b/>
                <w:color w:val="0070C0"/>
                <w:sz w:val="24"/>
                <w:szCs w:val="24"/>
              </w:rPr>
            </w:pPr>
            <w:r>
              <w:rPr>
                <w:b/>
                <w:color w:val="0070C0"/>
                <w:sz w:val="24"/>
                <w:szCs w:val="24"/>
              </w:rPr>
              <w:t>C</w:t>
            </w:r>
            <w:r w:rsidR="00FB28D0">
              <w:rPr>
                <w:b/>
                <w:color w:val="0070C0"/>
                <w:sz w:val="24"/>
                <w:szCs w:val="24"/>
              </w:rPr>
              <w:t>ompetence – The ability to understand an individual’s health and social needs and the expertise and technical knowledge to deliver effective care (through signposting)</w:t>
            </w:r>
          </w:p>
          <w:p w:rsidR="00FB28D0" w:rsidRDefault="00FB28D0" w:rsidP="00ED4EE7">
            <w:pPr>
              <w:rPr>
                <w:b/>
                <w:color w:val="0070C0"/>
                <w:sz w:val="24"/>
                <w:szCs w:val="24"/>
              </w:rPr>
            </w:pPr>
          </w:p>
          <w:p w:rsidR="00FB28D0" w:rsidRDefault="00FB28D0" w:rsidP="00ED4EE7">
            <w:pPr>
              <w:rPr>
                <w:b/>
                <w:color w:val="0070C0"/>
                <w:sz w:val="24"/>
                <w:szCs w:val="24"/>
              </w:rPr>
            </w:pPr>
          </w:p>
          <w:p w:rsidR="00FB28D0" w:rsidRDefault="00FB28D0" w:rsidP="00ED4EE7">
            <w:pPr>
              <w:rPr>
                <w:b/>
                <w:color w:val="0070C0"/>
                <w:sz w:val="24"/>
                <w:szCs w:val="24"/>
              </w:rPr>
            </w:pPr>
            <w:r>
              <w:rPr>
                <w:b/>
                <w:color w:val="0070C0"/>
                <w:sz w:val="24"/>
                <w:szCs w:val="24"/>
              </w:rPr>
              <w:t>Care – People receiving care expect it to be right for them, consistently, at every stage of their life</w:t>
            </w:r>
          </w:p>
          <w:p w:rsidR="00D26A30" w:rsidRDefault="00D26A30" w:rsidP="00ED4EE7">
            <w:pPr>
              <w:rPr>
                <w:b/>
                <w:color w:val="0070C0"/>
                <w:sz w:val="24"/>
                <w:szCs w:val="24"/>
              </w:rPr>
            </w:pPr>
          </w:p>
          <w:p w:rsidR="00D26A30" w:rsidRDefault="00D26A30" w:rsidP="00ED4EE7">
            <w:pPr>
              <w:rPr>
                <w:b/>
                <w:color w:val="0070C0"/>
                <w:sz w:val="24"/>
                <w:szCs w:val="24"/>
              </w:rPr>
            </w:pPr>
          </w:p>
          <w:p w:rsidR="00D26A30" w:rsidRDefault="00D26A30" w:rsidP="00ED4EE7">
            <w:pPr>
              <w:rPr>
                <w:b/>
                <w:color w:val="0070C0"/>
                <w:sz w:val="24"/>
                <w:szCs w:val="24"/>
              </w:rPr>
            </w:pPr>
          </w:p>
          <w:p w:rsidR="00D26A30" w:rsidRDefault="00D26A30" w:rsidP="00ED4EE7">
            <w:pPr>
              <w:rPr>
                <w:b/>
                <w:color w:val="0070C0"/>
                <w:sz w:val="24"/>
                <w:szCs w:val="24"/>
              </w:rPr>
            </w:pPr>
          </w:p>
          <w:p w:rsidR="00D26A30" w:rsidRDefault="00D26A30" w:rsidP="00ED4EE7">
            <w:pPr>
              <w:rPr>
                <w:b/>
                <w:color w:val="0070C0"/>
                <w:sz w:val="24"/>
                <w:szCs w:val="24"/>
              </w:rPr>
            </w:pPr>
          </w:p>
          <w:p w:rsidR="00D26A30" w:rsidRDefault="00D26A30" w:rsidP="00ED4EE7">
            <w:pPr>
              <w:rPr>
                <w:b/>
                <w:color w:val="0070C0"/>
                <w:sz w:val="24"/>
                <w:szCs w:val="24"/>
              </w:rPr>
            </w:pPr>
          </w:p>
          <w:p w:rsidR="00D26A30" w:rsidRDefault="00D26A30" w:rsidP="00ED4EE7">
            <w:pPr>
              <w:rPr>
                <w:b/>
                <w:color w:val="0070C0"/>
                <w:sz w:val="24"/>
                <w:szCs w:val="24"/>
              </w:rPr>
            </w:pPr>
          </w:p>
          <w:p w:rsidR="00D26A30" w:rsidRDefault="00D26A30" w:rsidP="00ED4EE7">
            <w:pPr>
              <w:rPr>
                <w:b/>
                <w:color w:val="0070C0"/>
                <w:sz w:val="24"/>
                <w:szCs w:val="24"/>
              </w:rPr>
            </w:pPr>
          </w:p>
          <w:p w:rsidR="00D26A30" w:rsidRDefault="00D26A30" w:rsidP="00D26A30">
            <w:pPr>
              <w:rPr>
                <w:b/>
                <w:color w:val="0070C0"/>
                <w:sz w:val="24"/>
                <w:szCs w:val="24"/>
              </w:rPr>
            </w:pPr>
            <w:r>
              <w:rPr>
                <w:b/>
                <w:color w:val="0070C0"/>
                <w:sz w:val="24"/>
                <w:szCs w:val="24"/>
              </w:rPr>
              <w:t>Care – People receiving care expect it to be right for them, consistently, at every stage of their life</w:t>
            </w:r>
          </w:p>
          <w:p w:rsidR="00D26A30" w:rsidRDefault="00D26A30" w:rsidP="00ED4EE7">
            <w:pPr>
              <w:rPr>
                <w:b/>
                <w:color w:val="0070C0"/>
                <w:sz w:val="24"/>
                <w:szCs w:val="24"/>
              </w:rPr>
            </w:pPr>
          </w:p>
          <w:p w:rsidR="00D26A30" w:rsidRDefault="00D26A30" w:rsidP="00D26A30">
            <w:pPr>
              <w:rPr>
                <w:b/>
                <w:color w:val="0070C0"/>
                <w:sz w:val="24"/>
                <w:szCs w:val="24"/>
              </w:rPr>
            </w:pPr>
            <w:r>
              <w:rPr>
                <w:b/>
                <w:color w:val="0070C0"/>
                <w:sz w:val="24"/>
                <w:szCs w:val="24"/>
              </w:rPr>
              <w:t xml:space="preserve">Courage – Courage enables us to do the right thing for the people we care for, to speak up when we have concerns and </w:t>
            </w:r>
            <w:proofErr w:type="gramStart"/>
            <w:r>
              <w:rPr>
                <w:b/>
                <w:color w:val="0070C0"/>
                <w:sz w:val="24"/>
                <w:szCs w:val="24"/>
              </w:rPr>
              <w:t>to  have</w:t>
            </w:r>
            <w:proofErr w:type="gramEnd"/>
            <w:r>
              <w:rPr>
                <w:b/>
                <w:color w:val="0070C0"/>
                <w:sz w:val="24"/>
                <w:szCs w:val="24"/>
              </w:rPr>
              <w:t xml:space="preserve"> the personal strength and vision to embrace new ways of working</w:t>
            </w:r>
          </w:p>
          <w:p w:rsidR="00D26A30" w:rsidRDefault="00D26A30" w:rsidP="00ED4EE7">
            <w:pPr>
              <w:rPr>
                <w:b/>
                <w:color w:val="0070C0"/>
                <w:sz w:val="24"/>
                <w:szCs w:val="24"/>
              </w:rPr>
            </w:pPr>
          </w:p>
          <w:p w:rsidR="00674290" w:rsidRPr="00674290" w:rsidRDefault="00674290" w:rsidP="00ED4EE7">
            <w:pPr>
              <w:rPr>
                <w:b/>
                <w:color w:val="00B050"/>
                <w:sz w:val="24"/>
                <w:szCs w:val="24"/>
              </w:rPr>
            </w:pPr>
            <w:r>
              <w:rPr>
                <w:b/>
                <w:color w:val="00B050"/>
                <w:sz w:val="24"/>
                <w:szCs w:val="24"/>
              </w:rPr>
              <w:t xml:space="preserve">3.3c – Explain the importance of learning from comments </w:t>
            </w:r>
            <w:proofErr w:type="gramStart"/>
            <w:r>
              <w:rPr>
                <w:b/>
                <w:color w:val="00B050"/>
                <w:sz w:val="24"/>
                <w:szCs w:val="24"/>
              </w:rPr>
              <w:t>and  complaints</w:t>
            </w:r>
            <w:proofErr w:type="gramEnd"/>
            <w:r>
              <w:rPr>
                <w:b/>
                <w:color w:val="00B050"/>
                <w:sz w:val="24"/>
                <w:szCs w:val="24"/>
              </w:rPr>
              <w:t xml:space="preserve"> to improve the quality of service</w:t>
            </w:r>
          </w:p>
          <w:p w:rsidR="00D26A30" w:rsidRDefault="00D26A30" w:rsidP="00ED4EE7">
            <w:pPr>
              <w:rPr>
                <w:b/>
                <w:color w:val="0070C0"/>
                <w:sz w:val="24"/>
                <w:szCs w:val="24"/>
              </w:rPr>
            </w:pPr>
          </w:p>
          <w:p w:rsidR="00D26A30" w:rsidRDefault="00D26A30" w:rsidP="00ED4EE7">
            <w:pPr>
              <w:rPr>
                <w:b/>
                <w:color w:val="0070C0"/>
                <w:sz w:val="24"/>
                <w:szCs w:val="24"/>
              </w:rPr>
            </w:pPr>
          </w:p>
          <w:p w:rsidR="00D26A30" w:rsidRDefault="00D26A30" w:rsidP="00D26A30">
            <w:pPr>
              <w:rPr>
                <w:b/>
                <w:color w:val="0070C0"/>
                <w:sz w:val="24"/>
                <w:szCs w:val="24"/>
              </w:rPr>
            </w:pPr>
            <w:r>
              <w:rPr>
                <w:b/>
                <w:color w:val="0070C0"/>
                <w:sz w:val="24"/>
                <w:szCs w:val="24"/>
              </w:rPr>
              <w:t>Compassion – Understanding the importance of empathy, respect and dignity in delivering care</w:t>
            </w:r>
          </w:p>
          <w:p w:rsidR="00D26A30" w:rsidRDefault="00D26A30" w:rsidP="00ED4EE7">
            <w:pPr>
              <w:rPr>
                <w:b/>
                <w:color w:val="0070C0"/>
                <w:sz w:val="24"/>
                <w:szCs w:val="24"/>
              </w:rPr>
            </w:pPr>
          </w:p>
          <w:p w:rsidR="00674290" w:rsidRDefault="00674290" w:rsidP="00ED4EE7">
            <w:pPr>
              <w:rPr>
                <w:b/>
                <w:color w:val="00B050"/>
                <w:sz w:val="24"/>
                <w:szCs w:val="24"/>
              </w:rPr>
            </w:pPr>
            <w:r>
              <w:rPr>
                <w:b/>
                <w:color w:val="00B050"/>
                <w:sz w:val="24"/>
                <w:szCs w:val="24"/>
              </w:rPr>
              <w:t>5.1b – Describe why it is important to work in a way that promotes person-centred values when providing support to individuals</w:t>
            </w:r>
          </w:p>
          <w:p w:rsidR="00674290" w:rsidRDefault="00674290" w:rsidP="00ED4EE7">
            <w:pPr>
              <w:rPr>
                <w:b/>
                <w:color w:val="00B050"/>
                <w:sz w:val="24"/>
                <w:szCs w:val="24"/>
              </w:rPr>
            </w:pPr>
          </w:p>
          <w:p w:rsidR="00674290" w:rsidRDefault="00674290" w:rsidP="00ED4EE7">
            <w:pPr>
              <w:rPr>
                <w:b/>
                <w:color w:val="00B050"/>
                <w:sz w:val="24"/>
                <w:szCs w:val="24"/>
              </w:rPr>
            </w:pPr>
            <w:r>
              <w:rPr>
                <w:b/>
                <w:color w:val="00B050"/>
                <w:sz w:val="24"/>
                <w:szCs w:val="24"/>
              </w:rPr>
              <w:t xml:space="preserve">5.1c – Identify ways to promote dignity </w:t>
            </w:r>
          </w:p>
          <w:p w:rsidR="001565B2" w:rsidRDefault="001565B2" w:rsidP="00ED4EE7">
            <w:pPr>
              <w:rPr>
                <w:b/>
                <w:color w:val="00B050"/>
                <w:sz w:val="24"/>
                <w:szCs w:val="24"/>
              </w:rPr>
            </w:pPr>
          </w:p>
          <w:p w:rsidR="001565B2" w:rsidRDefault="001565B2" w:rsidP="00ED4EE7">
            <w:pPr>
              <w:rPr>
                <w:b/>
                <w:color w:val="00B050"/>
                <w:sz w:val="24"/>
                <w:szCs w:val="24"/>
              </w:rPr>
            </w:pPr>
            <w:r>
              <w:rPr>
                <w:b/>
                <w:color w:val="00B050"/>
                <w:sz w:val="24"/>
                <w:szCs w:val="24"/>
              </w:rPr>
              <w:t xml:space="preserve">5.2a – Describe the importance of finding out the history, preferences, </w:t>
            </w:r>
            <w:r>
              <w:rPr>
                <w:b/>
                <w:color w:val="00B050"/>
                <w:sz w:val="24"/>
                <w:szCs w:val="24"/>
              </w:rPr>
              <w:lastRenderedPageBreak/>
              <w:t xml:space="preserve">wishes and needs of the individual </w:t>
            </w:r>
          </w:p>
          <w:p w:rsidR="001565B2" w:rsidRDefault="001565B2" w:rsidP="00ED4EE7">
            <w:pPr>
              <w:rPr>
                <w:b/>
                <w:color w:val="00B050"/>
                <w:sz w:val="24"/>
                <w:szCs w:val="24"/>
              </w:rPr>
            </w:pPr>
          </w:p>
          <w:p w:rsidR="001565B2" w:rsidRPr="00674290" w:rsidRDefault="001565B2" w:rsidP="00ED4EE7">
            <w:pPr>
              <w:rPr>
                <w:b/>
                <w:color w:val="00B050"/>
                <w:sz w:val="24"/>
                <w:szCs w:val="24"/>
              </w:rPr>
            </w:pPr>
            <w:r>
              <w:rPr>
                <w:b/>
                <w:color w:val="00B050"/>
                <w:sz w:val="24"/>
                <w:szCs w:val="24"/>
              </w:rPr>
              <w:t xml:space="preserve">5.2 – Explain the importance of supporting individuals to plan for their future wellbeing and </w:t>
            </w:r>
            <w:proofErr w:type="spellStart"/>
            <w:r>
              <w:rPr>
                <w:b/>
                <w:color w:val="00B050"/>
                <w:sz w:val="24"/>
                <w:szCs w:val="24"/>
              </w:rPr>
              <w:t>fulfillment</w:t>
            </w:r>
            <w:proofErr w:type="spellEnd"/>
          </w:p>
        </w:tc>
        <w:tc>
          <w:tcPr>
            <w:tcW w:w="8011" w:type="dxa"/>
            <w:gridSpan w:val="2"/>
          </w:tcPr>
          <w:p w:rsidR="006D0C9A" w:rsidRPr="00744248" w:rsidRDefault="006D0C9A" w:rsidP="00ED4EE7">
            <w:pPr>
              <w:rPr>
                <w:b/>
                <w:sz w:val="24"/>
                <w:szCs w:val="24"/>
              </w:rPr>
            </w:pPr>
            <w:r w:rsidRPr="00744248">
              <w:rPr>
                <w:b/>
                <w:sz w:val="24"/>
                <w:szCs w:val="24"/>
              </w:rPr>
              <w:lastRenderedPageBreak/>
              <w:t>Introduction</w:t>
            </w:r>
          </w:p>
          <w:p w:rsidR="006D0C9A" w:rsidRPr="00744248" w:rsidRDefault="006D0C9A" w:rsidP="00ED4EE7">
            <w:pPr>
              <w:rPr>
                <w:b/>
                <w:sz w:val="24"/>
                <w:szCs w:val="24"/>
              </w:rPr>
            </w:pPr>
          </w:p>
          <w:p w:rsidR="006D0C9A" w:rsidRPr="00744248" w:rsidRDefault="006D0C9A" w:rsidP="00ED4EE7">
            <w:pPr>
              <w:rPr>
                <w:sz w:val="24"/>
                <w:szCs w:val="24"/>
              </w:rPr>
            </w:pPr>
            <w:r w:rsidRPr="00744248">
              <w:rPr>
                <w:sz w:val="24"/>
                <w:szCs w:val="24"/>
              </w:rPr>
              <w:t xml:space="preserve">Tutor uses the learning outcomes for the unit to inform learners of what they will be able to do following completion of the unit. Tutor explains that this unit will </w:t>
            </w:r>
            <w:r>
              <w:rPr>
                <w:sz w:val="24"/>
                <w:szCs w:val="24"/>
              </w:rPr>
              <w:t xml:space="preserve">help learners to map the health improvement services available within their local area, which will both inform the choice of topic for their health improvement campaign and give them the knowledge required to signpost audience members during their campaign. </w:t>
            </w:r>
          </w:p>
          <w:p w:rsidR="006D0C9A" w:rsidRDefault="006D0C9A" w:rsidP="009C168B">
            <w:pPr>
              <w:pStyle w:val="Default"/>
            </w:pPr>
          </w:p>
          <w:p w:rsidR="006D0C9A" w:rsidRDefault="006D0C9A" w:rsidP="009C168B">
            <w:pPr>
              <w:pStyle w:val="Default"/>
            </w:pPr>
          </w:p>
          <w:p w:rsidR="006D0C9A" w:rsidRDefault="005E5552" w:rsidP="00997C82">
            <w:pPr>
              <w:widowControl w:val="0"/>
              <w:rPr>
                <w:b/>
                <w:bCs/>
                <w:sz w:val="24"/>
                <w:szCs w:val="24"/>
              </w:rPr>
            </w:pPr>
            <w:r>
              <w:rPr>
                <w:b/>
                <w:bCs/>
                <w:sz w:val="24"/>
                <w:szCs w:val="24"/>
              </w:rPr>
              <w:t>Tasks</w:t>
            </w:r>
            <w:r w:rsidR="006D0C9A">
              <w:rPr>
                <w:b/>
                <w:bCs/>
                <w:sz w:val="24"/>
                <w:szCs w:val="24"/>
              </w:rPr>
              <w:t xml:space="preserve"> 1 - What are health improvement services? (booklet page 5)</w:t>
            </w:r>
          </w:p>
          <w:p w:rsidR="006D0C9A" w:rsidRDefault="006D0C9A" w:rsidP="00997C82">
            <w:pPr>
              <w:widowControl w:val="0"/>
              <w:rPr>
                <w:sz w:val="24"/>
                <w:szCs w:val="24"/>
              </w:rPr>
            </w:pPr>
            <w:r>
              <w:rPr>
                <w:sz w:val="24"/>
                <w:szCs w:val="24"/>
              </w:rPr>
              <w:t> </w:t>
            </w:r>
          </w:p>
          <w:p w:rsidR="006D0C9A" w:rsidRDefault="006D0C9A" w:rsidP="00997C82">
            <w:pPr>
              <w:widowControl w:val="0"/>
              <w:rPr>
                <w:sz w:val="24"/>
                <w:szCs w:val="24"/>
              </w:rPr>
            </w:pPr>
            <w:r>
              <w:rPr>
                <w:sz w:val="24"/>
                <w:szCs w:val="24"/>
              </w:rPr>
              <w:t xml:space="preserve">1. Tutor leads a group discussion on health improvement. Working as a group, learners share ideas around what constitutes a health improvement service. Learners make a note of these services in the </w:t>
            </w:r>
            <w:r w:rsidR="005E5552">
              <w:rPr>
                <w:sz w:val="24"/>
                <w:szCs w:val="24"/>
              </w:rPr>
              <w:t>Task</w:t>
            </w:r>
            <w:r>
              <w:rPr>
                <w:sz w:val="24"/>
                <w:szCs w:val="24"/>
              </w:rPr>
              <w:t xml:space="preserve"> 1 </w:t>
            </w:r>
            <w:r w:rsidR="005E5552">
              <w:rPr>
                <w:sz w:val="24"/>
                <w:szCs w:val="24"/>
              </w:rPr>
              <w:t>table</w:t>
            </w:r>
            <w:r>
              <w:rPr>
                <w:sz w:val="24"/>
                <w:szCs w:val="24"/>
              </w:rPr>
              <w:t xml:space="preserve">, along with the area of health they support. </w:t>
            </w:r>
          </w:p>
          <w:p w:rsidR="006D0C9A" w:rsidRDefault="006D0C9A" w:rsidP="00997C82">
            <w:pPr>
              <w:widowControl w:val="0"/>
              <w:rPr>
                <w:sz w:val="24"/>
                <w:szCs w:val="24"/>
              </w:rPr>
            </w:pPr>
            <w:r>
              <w:rPr>
                <w:sz w:val="24"/>
                <w:szCs w:val="24"/>
              </w:rPr>
              <w:t> </w:t>
            </w:r>
          </w:p>
          <w:p w:rsidR="006D0C9A" w:rsidRDefault="006D0C9A" w:rsidP="00997C82">
            <w:pPr>
              <w:widowControl w:val="0"/>
              <w:rPr>
                <w:i/>
                <w:iCs/>
                <w:sz w:val="24"/>
                <w:szCs w:val="24"/>
              </w:rPr>
            </w:pPr>
            <w:r>
              <w:rPr>
                <w:i/>
                <w:iCs/>
                <w:sz w:val="24"/>
                <w:szCs w:val="24"/>
              </w:rPr>
              <w:t>Suggested responses:</w:t>
            </w:r>
          </w:p>
          <w:p w:rsidR="006D0C9A" w:rsidRDefault="006D0C9A" w:rsidP="00997C82">
            <w:pPr>
              <w:widowControl w:val="0"/>
              <w:rPr>
                <w:i/>
                <w:iCs/>
                <w:sz w:val="24"/>
                <w:szCs w:val="24"/>
              </w:rPr>
            </w:pPr>
            <w:r>
              <w:rPr>
                <w:i/>
                <w:iCs/>
                <w:sz w:val="24"/>
                <w:szCs w:val="24"/>
              </w:rPr>
              <w:t> </w:t>
            </w:r>
          </w:p>
          <w:p w:rsidR="006D0C9A" w:rsidRDefault="006D0C9A" w:rsidP="00997C82">
            <w:pPr>
              <w:widowControl w:val="0"/>
              <w:rPr>
                <w:i/>
                <w:iCs/>
                <w:sz w:val="24"/>
                <w:szCs w:val="24"/>
              </w:rPr>
            </w:pPr>
            <w:r>
              <w:rPr>
                <w:i/>
                <w:iCs/>
                <w:sz w:val="24"/>
                <w:szCs w:val="24"/>
              </w:rPr>
              <w:t>Learners could talk about the more obvious clinical health services, including alcohol reduction, smoking cessation clinics, pharmacies, walk-in centres and addiction treatment centres.</w:t>
            </w:r>
          </w:p>
          <w:p w:rsidR="006D0C9A" w:rsidRDefault="006D0C9A" w:rsidP="00997C82">
            <w:pPr>
              <w:widowControl w:val="0"/>
              <w:rPr>
                <w:i/>
                <w:iCs/>
                <w:sz w:val="24"/>
                <w:szCs w:val="24"/>
              </w:rPr>
            </w:pPr>
            <w:r>
              <w:rPr>
                <w:i/>
                <w:iCs/>
                <w:sz w:val="24"/>
                <w:szCs w:val="24"/>
              </w:rPr>
              <w:lastRenderedPageBreak/>
              <w:t> </w:t>
            </w:r>
          </w:p>
          <w:p w:rsidR="006D0C9A" w:rsidRDefault="006D0C9A" w:rsidP="00997C82">
            <w:pPr>
              <w:widowControl w:val="0"/>
              <w:rPr>
                <w:i/>
                <w:iCs/>
                <w:sz w:val="24"/>
                <w:szCs w:val="24"/>
              </w:rPr>
            </w:pPr>
            <w:r>
              <w:rPr>
                <w:i/>
                <w:iCs/>
                <w:sz w:val="24"/>
                <w:szCs w:val="24"/>
              </w:rPr>
              <w:t>The tutor should also encourage learners to think of non-clinical services. This could include libraries, council parks and gyms. Tutor to lead discussion of the ways in which these services contribute to better health and wellbeing.</w:t>
            </w:r>
          </w:p>
          <w:p w:rsidR="006D0C9A" w:rsidRDefault="006D0C9A" w:rsidP="00997C82">
            <w:pPr>
              <w:widowControl w:val="0"/>
              <w:rPr>
                <w:i/>
                <w:iCs/>
                <w:sz w:val="24"/>
                <w:szCs w:val="24"/>
              </w:rPr>
            </w:pPr>
            <w:r>
              <w:rPr>
                <w:i/>
                <w:iCs/>
                <w:sz w:val="24"/>
                <w:szCs w:val="24"/>
              </w:rPr>
              <w:t> </w:t>
            </w:r>
          </w:p>
          <w:p w:rsidR="006D0C9A" w:rsidRDefault="006D0C9A" w:rsidP="00997C82">
            <w:pPr>
              <w:widowControl w:val="0"/>
              <w:rPr>
                <w:i/>
                <w:iCs/>
                <w:sz w:val="24"/>
                <w:szCs w:val="24"/>
              </w:rPr>
            </w:pPr>
            <w:r>
              <w:rPr>
                <w:i/>
                <w:iCs/>
                <w:sz w:val="24"/>
                <w:szCs w:val="24"/>
              </w:rPr>
              <w:t> </w:t>
            </w:r>
          </w:p>
          <w:p w:rsidR="006D0C9A" w:rsidRDefault="006D0C9A" w:rsidP="00997C82">
            <w:pPr>
              <w:widowControl w:val="0"/>
              <w:rPr>
                <w:i/>
                <w:iCs/>
                <w:sz w:val="24"/>
                <w:szCs w:val="24"/>
              </w:rPr>
            </w:pPr>
            <w:r>
              <w:rPr>
                <w:sz w:val="24"/>
                <w:szCs w:val="24"/>
              </w:rPr>
              <w:t xml:space="preserve">2. Tutor asks learners to think of how many of these services are available in a one mile, two </w:t>
            </w:r>
            <w:proofErr w:type="gramStart"/>
            <w:r>
              <w:rPr>
                <w:sz w:val="24"/>
                <w:szCs w:val="24"/>
              </w:rPr>
              <w:t>mile</w:t>
            </w:r>
            <w:proofErr w:type="gramEnd"/>
            <w:r>
              <w:rPr>
                <w:sz w:val="24"/>
                <w:szCs w:val="24"/>
              </w:rPr>
              <w:t xml:space="preserve"> and ten mile radius to where they are currently situated.</w:t>
            </w:r>
          </w:p>
          <w:p w:rsidR="006D0C9A" w:rsidRDefault="006D0C9A" w:rsidP="00997C82">
            <w:pPr>
              <w:widowControl w:val="0"/>
              <w:rPr>
                <w:sz w:val="20"/>
                <w:szCs w:val="20"/>
              </w:rPr>
            </w:pPr>
            <w:r>
              <w:t> </w:t>
            </w:r>
          </w:p>
          <w:p w:rsidR="006D0C9A" w:rsidRDefault="006D0C9A" w:rsidP="00997C82">
            <w:pPr>
              <w:widowControl w:val="0"/>
              <w:rPr>
                <w:i/>
                <w:iCs/>
                <w:sz w:val="24"/>
                <w:szCs w:val="24"/>
              </w:rPr>
            </w:pPr>
            <w:r>
              <w:rPr>
                <w:i/>
                <w:iCs/>
                <w:sz w:val="24"/>
                <w:szCs w:val="24"/>
              </w:rPr>
              <w:t xml:space="preserve">This is a formative </w:t>
            </w:r>
            <w:r w:rsidR="005E5552">
              <w:rPr>
                <w:i/>
                <w:iCs/>
                <w:sz w:val="24"/>
                <w:szCs w:val="24"/>
              </w:rPr>
              <w:t>task</w:t>
            </w:r>
            <w:r>
              <w:rPr>
                <w:i/>
                <w:iCs/>
                <w:sz w:val="24"/>
                <w:szCs w:val="24"/>
              </w:rPr>
              <w:t xml:space="preserve"> designed to test the learners’ prior knowledge of health improvement services. They are not expected to do any research to answer this question.</w:t>
            </w:r>
          </w:p>
          <w:p w:rsidR="006D0C9A" w:rsidRDefault="006D0C9A" w:rsidP="00997C82">
            <w:pPr>
              <w:widowControl w:val="0"/>
              <w:rPr>
                <w:i/>
                <w:iCs/>
                <w:sz w:val="24"/>
                <w:szCs w:val="24"/>
              </w:rPr>
            </w:pPr>
            <w:r>
              <w:rPr>
                <w:i/>
                <w:iCs/>
                <w:sz w:val="24"/>
                <w:szCs w:val="24"/>
              </w:rPr>
              <w:t> </w:t>
            </w:r>
          </w:p>
          <w:p w:rsidR="006D0C9A" w:rsidRDefault="006D0C9A" w:rsidP="00997C82">
            <w:pPr>
              <w:widowControl w:val="0"/>
              <w:rPr>
                <w:i/>
                <w:iCs/>
                <w:sz w:val="24"/>
                <w:szCs w:val="24"/>
              </w:rPr>
            </w:pPr>
            <w:r>
              <w:rPr>
                <w:i/>
                <w:iCs/>
                <w:sz w:val="24"/>
                <w:szCs w:val="24"/>
              </w:rPr>
              <w:t xml:space="preserve">The tutor may add to this </w:t>
            </w:r>
            <w:r w:rsidR="005E5552">
              <w:rPr>
                <w:i/>
                <w:iCs/>
                <w:sz w:val="24"/>
                <w:szCs w:val="24"/>
              </w:rPr>
              <w:t>task</w:t>
            </w:r>
            <w:r>
              <w:rPr>
                <w:i/>
                <w:iCs/>
                <w:sz w:val="24"/>
                <w:szCs w:val="24"/>
              </w:rPr>
              <w:t xml:space="preserve"> by asking learners to think about any organisations /businesses in the immediate local area which can have a negative impact upon health. This can range from fast food outlets and pubs/bars, to payday lenders and bookmakers.</w:t>
            </w:r>
          </w:p>
          <w:p w:rsidR="006D0C9A" w:rsidRDefault="006D0C9A" w:rsidP="00997C82">
            <w:pPr>
              <w:widowControl w:val="0"/>
              <w:rPr>
                <w:i/>
                <w:iCs/>
                <w:sz w:val="24"/>
                <w:szCs w:val="24"/>
              </w:rPr>
            </w:pPr>
            <w:r>
              <w:rPr>
                <w:i/>
                <w:iCs/>
                <w:sz w:val="24"/>
                <w:szCs w:val="24"/>
              </w:rPr>
              <w:t> </w:t>
            </w:r>
          </w:p>
          <w:p w:rsidR="006D0C9A" w:rsidRDefault="006D0C9A" w:rsidP="00997C82">
            <w:pPr>
              <w:widowControl w:val="0"/>
              <w:rPr>
                <w:i/>
                <w:iCs/>
                <w:sz w:val="24"/>
                <w:szCs w:val="24"/>
              </w:rPr>
            </w:pPr>
            <w:r>
              <w:rPr>
                <w:i/>
                <w:iCs/>
                <w:sz w:val="24"/>
                <w:szCs w:val="24"/>
              </w:rPr>
              <w:t xml:space="preserve">The tutor uses this feedback to guide a brief discussion on what learners perceive to the balance in their local area between health improvement services and organisations/outlets which have the capacity to negatively impact upon health and wellbeing. </w:t>
            </w:r>
          </w:p>
          <w:p w:rsidR="006D0C9A" w:rsidRDefault="006D0C9A" w:rsidP="00997C82">
            <w:pPr>
              <w:widowControl w:val="0"/>
              <w:rPr>
                <w:i/>
                <w:iCs/>
                <w:sz w:val="24"/>
                <w:szCs w:val="24"/>
              </w:rPr>
            </w:pPr>
            <w:r>
              <w:rPr>
                <w:i/>
                <w:iCs/>
                <w:sz w:val="24"/>
                <w:szCs w:val="24"/>
              </w:rPr>
              <w:t> </w:t>
            </w:r>
          </w:p>
          <w:p w:rsidR="006D0C9A" w:rsidRDefault="006D0C9A" w:rsidP="00997C82">
            <w:pPr>
              <w:widowControl w:val="0"/>
              <w:rPr>
                <w:i/>
                <w:iCs/>
                <w:sz w:val="24"/>
                <w:szCs w:val="24"/>
              </w:rPr>
            </w:pPr>
            <w:r>
              <w:rPr>
                <w:i/>
                <w:iCs/>
                <w:sz w:val="24"/>
                <w:szCs w:val="24"/>
              </w:rPr>
              <w:t> </w:t>
            </w:r>
          </w:p>
          <w:p w:rsidR="006D0C9A" w:rsidRDefault="006D0C9A" w:rsidP="00997C82">
            <w:pPr>
              <w:widowControl w:val="0"/>
              <w:rPr>
                <w:sz w:val="24"/>
                <w:szCs w:val="24"/>
              </w:rPr>
            </w:pPr>
            <w:r>
              <w:rPr>
                <w:sz w:val="24"/>
                <w:szCs w:val="24"/>
              </w:rPr>
              <w:t xml:space="preserve">3. The tutor leads a discussion on whether the health improvement services which learners have noted are free to access, or require payment. Learners then make a note of their answer next to the service in the </w:t>
            </w:r>
            <w:r w:rsidR="005E5552">
              <w:rPr>
                <w:sz w:val="24"/>
                <w:szCs w:val="24"/>
              </w:rPr>
              <w:t>Task</w:t>
            </w:r>
            <w:r>
              <w:rPr>
                <w:sz w:val="24"/>
                <w:szCs w:val="24"/>
              </w:rPr>
              <w:t xml:space="preserve"> 1 </w:t>
            </w:r>
            <w:r>
              <w:rPr>
                <w:sz w:val="24"/>
                <w:szCs w:val="24"/>
              </w:rPr>
              <w:lastRenderedPageBreak/>
              <w:t xml:space="preserve">text box. </w:t>
            </w:r>
          </w:p>
          <w:p w:rsidR="006D0C9A" w:rsidRDefault="006D0C9A" w:rsidP="00997C82">
            <w:pPr>
              <w:widowControl w:val="0"/>
              <w:rPr>
                <w:sz w:val="24"/>
                <w:szCs w:val="24"/>
              </w:rPr>
            </w:pPr>
            <w:r>
              <w:rPr>
                <w:sz w:val="24"/>
                <w:szCs w:val="24"/>
              </w:rPr>
              <w:t> </w:t>
            </w:r>
          </w:p>
          <w:p w:rsidR="006D0C9A" w:rsidRDefault="006D0C9A" w:rsidP="00997C82">
            <w:pPr>
              <w:widowControl w:val="0"/>
              <w:rPr>
                <w:i/>
                <w:iCs/>
                <w:sz w:val="24"/>
                <w:szCs w:val="24"/>
              </w:rPr>
            </w:pPr>
            <w:r>
              <w:rPr>
                <w:i/>
                <w:iCs/>
                <w:sz w:val="24"/>
                <w:szCs w:val="24"/>
              </w:rPr>
              <w:t> </w:t>
            </w:r>
          </w:p>
          <w:p w:rsidR="006D0C9A" w:rsidRDefault="006D0C9A" w:rsidP="00EF4327">
            <w:pPr>
              <w:widowControl w:val="0"/>
              <w:rPr>
                <w:sz w:val="20"/>
                <w:szCs w:val="20"/>
              </w:rPr>
            </w:pPr>
            <w:r>
              <w:t> </w:t>
            </w:r>
          </w:p>
          <w:p w:rsidR="006D0C9A" w:rsidRDefault="006D0C9A" w:rsidP="00997C82">
            <w:pPr>
              <w:widowControl w:val="0"/>
              <w:rPr>
                <w:sz w:val="24"/>
                <w:szCs w:val="24"/>
              </w:rPr>
            </w:pPr>
          </w:p>
          <w:p w:rsidR="006D0C9A" w:rsidRDefault="009B36E3" w:rsidP="006B33CA">
            <w:pPr>
              <w:widowControl w:val="0"/>
              <w:rPr>
                <w:b/>
                <w:bCs/>
                <w:sz w:val="24"/>
                <w:szCs w:val="24"/>
              </w:rPr>
            </w:pPr>
            <w:r>
              <w:rPr>
                <w:b/>
                <w:bCs/>
                <w:sz w:val="24"/>
                <w:szCs w:val="24"/>
              </w:rPr>
              <w:t>Tasks 2</w:t>
            </w:r>
            <w:r w:rsidR="006D0C9A">
              <w:rPr>
                <w:b/>
                <w:bCs/>
                <w:sz w:val="24"/>
                <w:szCs w:val="24"/>
              </w:rPr>
              <w:t xml:space="preserve"> </w:t>
            </w:r>
            <w:r>
              <w:rPr>
                <w:b/>
                <w:bCs/>
                <w:sz w:val="24"/>
                <w:szCs w:val="24"/>
              </w:rPr>
              <w:t>and 3</w:t>
            </w:r>
            <w:r w:rsidR="006D0C9A">
              <w:rPr>
                <w:b/>
                <w:bCs/>
                <w:sz w:val="24"/>
                <w:szCs w:val="24"/>
              </w:rPr>
              <w:t>— Pressure on health improvement services (booklet p.6)</w:t>
            </w:r>
          </w:p>
          <w:p w:rsidR="006D0C9A" w:rsidRDefault="006D0C9A" w:rsidP="006B33CA">
            <w:pPr>
              <w:widowControl w:val="0"/>
              <w:rPr>
                <w:b/>
                <w:bCs/>
                <w:sz w:val="24"/>
                <w:szCs w:val="24"/>
              </w:rPr>
            </w:pPr>
            <w:r>
              <w:rPr>
                <w:b/>
                <w:bCs/>
                <w:sz w:val="24"/>
                <w:szCs w:val="24"/>
              </w:rPr>
              <w:t> </w:t>
            </w:r>
          </w:p>
          <w:p w:rsidR="006D0C9A" w:rsidRDefault="006D0C9A" w:rsidP="006B33CA">
            <w:pPr>
              <w:widowControl w:val="0"/>
              <w:rPr>
                <w:sz w:val="24"/>
                <w:szCs w:val="24"/>
              </w:rPr>
            </w:pPr>
            <w:r>
              <w:rPr>
                <w:sz w:val="24"/>
                <w:szCs w:val="24"/>
              </w:rPr>
              <w:t>Tutor leads a discussion on factors creating pressure on health improvement facilities in the UK, taking in topics such as population growth and increasing childhood obesity.</w:t>
            </w:r>
          </w:p>
          <w:p w:rsidR="006D0C9A" w:rsidRDefault="006D0C9A" w:rsidP="006B33CA">
            <w:pPr>
              <w:widowControl w:val="0"/>
              <w:rPr>
                <w:sz w:val="24"/>
                <w:szCs w:val="24"/>
              </w:rPr>
            </w:pPr>
            <w:r>
              <w:rPr>
                <w:sz w:val="24"/>
                <w:szCs w:val="24"/>
              </w:rPr>
              <w:t> </w:t>
            </w:r>
          </w:p>
          <w:p w:rsidR="006D0C9A" w:rsidRDefault="006D0C9A" w:rsidP="006B33CA">
            <w:pPr>
              <w:widowControl w:val="0"/>
              <w:rPr>
                <w:sz w:val="24"/>
                <w:szCs w:val="24"/>
              </w:rPr>
            </w:pPr>
            <w:r>
              <w:rPr>
                <w:sz w:val="24"/>
                <w:szCs w:val="24"/>
              </w:rPr>
              <w:t xml:space="preserve">Learners then complete a short quiz to aid their understanding of the financial pressures facing the NHS. </w:t>
            </w:r>
            <w:r>
              <w:rPr>
                <w:b/>
                <w:bCs/>
                <w:sz w:val="24"/>
                <w:szCs w:val="24"/>
              </w:rPr>
              <w:t>For each question, the answer is the highest figure listed</w:t>
            </w:r>
            <w:r>
              <w:rPr>
                <w:sz w:val="24"/>
                <w:szCs w:val="24"/>
              </w:rPr>
              <w:t>.</w:t>
            </w:r>
          </w:p>
          <w:p w:rsidR="006D0C9A" w:rsidRDefault="006D0C9A" w:rsidP="006B33CA">
            <w:pPr>
              <w:widowControl w:val="0"/>
              <w:rPr>
                <w:sz w:val="24"/>
                <w:szCs w:val="24"/>
              </w:rPr>
            </w:pPr>
            <w:r>
              <w:rPr>
                <w:sz w:val="24"/>
                <w:szCs w:val="24"/>
              </w:rPr>
              <w:t> </w:t>
            </w:r>
          </w:p>
          <w:p w:rsidR="006D0C9A" w:rsidRDefault="006D0C9A" w:rsidP="006B33CA">
            <w:pPr>
              <w:widowControl w:val="0"/>
              <w:rPr>
                <w:sz w:val="24"/>
                <w:szCs w:val="24"/>
              </w:rPr>
            </w:pPr>
            <w:r>
              <w:rPr>
                <w:sz w:val="24"/>
                <w:szCs w:val="24"/>
              </w:rPr>
              <w:t> </w:t>
            </w:r>
          </w:p>
          <w:p w:rsidR="006D0C9A" w:rsidRDefault="006D0C9A" w:rsidP="006B33CA">
            <w:pPr>
              <w:widowControl w:val="0"/>
              <w:rPr>
                <w:i/>
                <w:iCs/>
                <w:sz w:val="24"/>
                <w:szCs w:val="24"/>
              </w:rPr>
            </w:pPr>
            <w:r>
              <w:rPr>
                <w:i/>
                <w:iCs/>
                <w:sz w:val="24"/>
                <w:szCs w:val="24"/>
              </w:rPr>
              <w:t xml:space="preserve">Both of these activities are formative and have no assessment criteria attached to them. </w:t>
            </w:r>
          </w:p>
          <w:p w:rsidR="006D0C9A" w:rsidRDefault="006D0C9A" w:rsidP="006B33CA">
            <w:pPr>
              <w:widowControl w:val="0"/>
              <w:rPr>
                <w:i/>
                <w:iCs/>
                <w:sz w:val="24"/>
                <w:szCs w:val="24"/>
              </w:rPr>
            </w:pPr>
            <w:r>
              <w:rPr>
                <w:i/>
                <w:iCs/>
                <w:sz w:val="24"/>
                <w:szCs w:val="24"/>
              </w:rPr>
              <w:t> </w:t>
            </w:r>
          </w:p>
          <w:p w:rsidR="006D0C9A" w:rsidRDefault="006D0C9A" w:rsidP="006B33CA">
            <w:pPr>
              <w:widowControl w:val="0"/>
              <w:rPr>
                <w:i/>
                <w:iCs/>
                <w:sz w:val="24"/>
                <w:szCs w:val="24"/>
              </w:rPr>
            </w:pPr>
            <w:r>
              <w:rPr>
                <w:i/>
                <w:iCs/>
                <w:sz w:val="24"/>
                <w:szCs w:val="24"/>
              </w:rPr>
              <w:t xml:space="preserve">As an extension to the questions, the tutor may wish to ask learners to consider the individual and social factors driving these changes. For example, the rise in childhood obesity could be considered to be caused by the proliferation of fast food outlets. </w:t>
            </w:r>
          </w:p>
          <w:p w:rsidR="006D0C9A" w:rsidRDefault="006D0C9A" w:rsidP="006B33CA">
            <w:pPr>
              <w:widowControl w:val="0"/>
              <w:rPr>
                <w:i/>
                <w:iCs/>
                <w:sz w:val="24"/>
                <w:szCs w:val="24"/>
              </w:rPr>
            </w:pPr>
            <w:r>
              <w:rPr>
                <w:i/>
                <w:iCs/>
                <w:sz w:val="24"/>
                <w:szCs w:val="24"/>
              </w:rPr>
              <w:t> </w:t>
            </w:r>
          </w:p>
          <w:p w:rsidR="006D0C9A" w:rsidRDefault="006D0C9A" w:rsidP="006B33CA">
            <w:pPr>
              <w:widowControl w:val="0"/>
              <w:rPr>
                <w:b/>
                <w:bCs/>
                <w:i/>
                <w:iCs/>
                <w:sz w:val="24"/>
                <w:szCs w:val="24"/>
              </w:rPr>
            </w:pPr>
            <w:r>
              <w:rPr>
                <w:i/>
                <w:iCs/>
                <w:sz w:val="24"/>
                <w:szCs w:val="24"/>
              </w:rPr>
              <w:t>In doing so, learners can apply the knowledge developed in Unit 1 to understand how these behaviours translate into pressure on health services.</w:t>
            </w:r>
          </w:p>
          <w:p w:rsidR="006D0C9A" w:rsidRDefault="006D0C9A" w:rsidP="006B33CA">
            <w:pPr>
              <w:widowControl w:val="0"/>
              <w:rPr>
                <w:sz w:val="20"/>
                <w:szCs w:val="20"/>
              </w:rPr>
            </w:pPr>
            <w:r>
              <w:t> </w:t>
            </w:r>
          </w:p>
          <w:p w:rsidR="006D0C9A" w:rsidRDefault="006D0C9A" w:rsidP="00997C82">
            <w:pPr>
              <w:widowControl w:val="0"/>
              <w:rPr>
                <w:sz w:val="24"/>
                <w:szCs w:val="24"/>
              </w:rPr>
            </w:pPr>
          </w:p>
          <w:p w:rsidR="006D0C9A" w:rsidRDefault="005E5552" w:rsidP="006B33CA">
            <w:pPr>
              <w:widowControl w:val="0"/>
              <w:rPr>
                <w:b/>
                <w:bCs/>
                <w:sz w:val="24"/>
                <w:szCs w:val="24"/>
              </w:rPr>
            </w:pPr>
            <w:r>
              <w:rPr>
                <w:b/>
                <w:bCs/>
                <w:sz w:val="24"/>
                <w:szCs w:val="24"/>
              </w:rPr>
              <w:lastRenderedPageBreak/>
              <w:t>Task</w:t>
            </w:r>
            <w:r w:rsidR="006D0C9A">
              <w:rPr>
                <w:b/>
                <w:bCs/>
                <w:sz w:val="24"/>
                <w:szCs w:val="24"/>
              </w:rPr>
              <w:t xml:space="preserve"> </w:t>
            </w:r>
            <w:r w:rsidR="009B36E3">
              <w:rPr>
                <w:b/>
                <w:bCs/>
                <w:sz w:val="24"/>
                <w:szCs w:val="24"/>
              </w:rPr>
              <w:t>4</w:t>
            </w:r>
            <w:r w:rsidR="006D0C9A">
              <w:rPr>
                <w:b/>
                <w:bCs/>
                <w:sz w:val="24"/>
                <w:szCs w:val="24"/>
              </w:rPr>
              <w:t>—Referrals to Health Improvement Services (booklet p.7</w:t>
            </w:r>
            <w:r w:rsidR="009B36E3">
              <w:rPr>
                <w:b/>
                <w:bCs/>
                <w:sz w:val="24"/>
                <w:szCs w:val="24"/>
              </w:rPr>
              <w:t xml:space="preserve"> task is on p 10)</w:t>
            </w:r>
            <w:r w:rsidR="006D0C9A">
              <w:rPr>
                <w:b/>
                <w:bCs/>
                <w:sz w:val="24"/>
                <w:szCs w:val="24"/>
              </w:rPr>
              <w:t>)</w:t>
            </w:r>
          </w:p>
          <w:p w:rsidR="006D0C9A" w:rsidRDefault="006D0C9A" w:rsidP="006B33CA">
            <w:pPr>
              <w:widowControl w:val="0"/>
              <w:rPr>
                <w:b/>
                <w:bCs/>
                <w:sz w:val="24"/>
                <w:szCs w:val="24"/>
              </w:rPr>
            </w:pPr>
            <w:r>
              <w:rPr>
                <w:b/>
                <w:bCs/>
                <w:sz w:val="24"/>
                <w:szCs w:val="24"/>
              </w:rPr>
              <w:t> </w:t>
            </w:r>
          </w:p>
          <w:p w:rsidR="006D0C9A" w:rsidRDefault="006D0C9A" w:rsidP="006B33CA">
            <w:pPr>
              <w:widowControl w:val="0"/>
              <w:rPr>
                <w:sz w:val="24"/>
                <w:szCs w:val="24"/>
              </w:rPr>
            </w:pPr>
            <w:r>
              <w:rPr>
                <w:sz w:val="24"/>
                <w:szCs w:val="24"/>
              </w:rPr>
              <w:t xml:space="preserve">Tutor introduces the scenario by reading out the introductory remarks on page </w:t>
            </w:r>
            <w:r w:rsidR="009B36E3">
              <w:rPr>
                <w:sz w:val="24"/>
                <w:szCs w:val="24"/>
              </w:rPr>
              <w:t>8</w:t>
            </w:r>
            <w:r>
              <w:rPr>
                <w:sz w:val="24"/>
                <w:szCs w:val="24"/>
              </w:rPr>
              <w:t xml:space="preserve">. Tutor then reads out the five patient case studies covered over pages </w:t>
            </w:r>
            <w:r w:rsidR="009B36E3">
              <w:rPr>
                <w:sz w:val="24"/>
                <w:szCs w:val="24"/>
              </w:rPr>
              <w:t>8</w:t>
            </w:r>
            <w:r>
              <w:rPr>
                <w:sz w:val="24"/>
                <w:szCs w:val="24"/>
              </w:rPr>
              <w:t xml:space="preserve"> and </w:t>
            </w:r>
            <w:r w:rsidR="009B36E3">
              <w:rPr>
                <w:sz w:val="24"/>
                <w:szCs w:val="24"/>
              </w:rPr>
              <w:t>9</w:t>
            </w:r>
            <w:r>
              <w:rPr>
                <w:sz w:val="24"/>
                <w:szCs w:val="24"/>
              </w:rPr>
              <w:t>, inviting brief initial responses from learners on what they perceive to be the underlying health behaviours which need to be addressed.</w:t>
            </w:r>
          </w:p>
          <w:p w:rsidR="006D0C9A" w:rsidRDefault="006D0C9A" w:rsidP="006B33CA">
            <w:pPr>
              <w:widowControl w:val="0"/>
              <w:rPr>
                <w:sz w:val="24"/>
                <w:szCs w:val="24"/>
              </w:rPr>
            </w:pPr>
            <w:r>
              <w:rPr>
                <w:sz w:val="24"/>
                <w:szCs w:val="24"/>
              </w:rPr>
              <w:t> </w:t>
            </w:r>
          </w:p>
          <w:p w:rsidR="006D0C9A" w:rsidRDefault="006D0C9A" w:rsidP="006B33CA">
            <w:pPr>
              <w:widowControl w:val="0"/>
              <w:rPr>
                <w:i/>
                <w:iCs/>
                <w:sz w:val="24"/>
                <w:szCs w:val="24"/>
              </w:rPr>
            </w:pPr>
            <w:r>
              <w:rPr>
                <w:i/>
                <w:iCs/>
                <w:sz w:val="24"/>
                <w:szCs w:val="24"/>
              </w:rPr>
              <w:t>Patient 1—Ben</w:t>
            </w:r>
          </w:p>
          <w:p w:rsidR="006D0C9A" w:rsidRDefault="006D0C9A" w:rsidP="006B33CA">
            <w:pPr>
              <w:widowControl w:val="0"/>
              <w:rPr>
                <w:i/>
                <w:iCs/>
                <w:sz w:val="24"/>
                <w:szCs w:val="24"/>
              </w:rPr>
            </w:pPr>
            <w:r>
              <w:rPr>
                <w:i/>
                <w:iCs/>
                <w:sz w:val="24"/>
                <w:szCs w:val="24"/>
              </w:rPr>
              <w:t> </w:t>
            </w:r>
          </w:p>
          <w:p w:rsidR="006D0C9A" w:rsidRDefault="006D0C9A" w:rsidP="006B33CA">
            <w:pPr>
              <w:widowControl w:val="0"/>
              <w:rPr>
                <w:i/>
                <w:iCs/>
                <w:sz w:val="24"/>
                <w:szCs w:val="24"/>
              </w:rPr>
            </w:pPr>
            <w:r>
              <w:rPr>
                <w:i/>
                <w:iCs/>
                <w:sz w:val="24"/>
                <w:szCs w:val="24"/>
              </w:rPr>
              <w:t>It is hinted that Ben’s chest pains are driven by a lack of physical exercise combined with an unhealthy diet. The fact that he has not exercised since breaking his leg could also indicate psychological issues which may be affecting his mental health and emotional wellbeing.</w:t>
            </w:r>
          </w:p>
          <w:p w:rsidR="006D0C9A" w:rsidRDefault="006D0C9A" w:rsidP="006B33CA">
            <w:pPr>
              <w:widowControl w:val="0"/>
              <w:rPr>
                <w:i/>
                <w:iCs/>
                <w:sz w:val="24"/>
                <w:szCs w:val="24"/>
              </w:rPr>
            </w:pPr>
            <w:r>
              <w:rPr>
                <w:i/>
                <w:iCs/>
                <w:sz w:val="24"/>
                <w:szCs w:val="24"/>
              </w:rPr>
              <w:t> </w:t>
            </w:r>
          </w:p>
          <w:p w:rsidR="006D0C9A" w:rsidRDefault="006D0C9A" w:rsidP="006B33CA">
            <w:pPr>
              <w:widowControl w:val="0"/>
              <w:rPr>
                <w:i/>
                <w:iCs/>
                <w:sz w:val="24"/>
                <w:szCs w:val="24"/>
              </w:rPr>
            </w:pPr>
            <w:r>
              <w:rPr>
                <w:i/>
                <w:iCs/>
                <w:sz w:val="24"/>
                <w:szCs w:val="24"/>
              </w:rPr>
              <w:t>Patient 2—Drew</w:t>
            </w:r>
          </w:p>
          <w:p w:rsidR="006D0C9A" w:rsidRDefault="006D0C9A" w:rsidP="006B33CA">
            <w:pPr>
              <w:widowControl w:val="0"/>
              <w:rPr>
                <w:i/>
                <w:iCs/>
                <w:sz w:val="24"/>
                <w:szCs w:val="24"/>
              </w:rPr>
            </w:pPr>
            <w:r>
              <w:rPr>
                <w:i/>
                <w:iCs/>
                <w:sz w:val="24"/>
                <w:szCs w:val="24"/>
              </w:rPr>
              <w:t> </w:t>
            </w:r>
          </w:p>
          <w:p w:rsidR="006D0C9A" w:rsidRDefault="006D0C9A" w:rsidP="006B33CA">
            <w:pPr>
              <w:widowControl w:val="0"/>
              <w:rPr>
                <w:sz w:val="24"/>
                <w:szCs w:val="24"/>
              </w:rPr>
            </w:pPr>
            <w:r>
              <w:rPr>
                <w:i/>
                <w:iCs/>
                <w:sz w:val="24"/>
                <w:szCs w:val="24"/>
              </w:rPr>
              <w:t>It is indicated that Drew may be smoking, which has in turn precipitated an asthma attack. He is clearly nervous about talking about this in front of an authority figure in his mum. This provides an opportunity to talk about the potential and importance of peer mentoring by YHCs.</w:t>
            </w:r>
          </w:p>
          <w:p w:rsidR="006D0C9A" w:rsidRDefault="006D0C9A" w:rsidP="006B33CA">
            <w:pPr>
              <w:widowControl w:val="0"/>
              <w:rPr>
                <w:sz w:val="20"/>
                <w:szCs w:val="20"/>
              </w:rPr>
            </w:pPr>
            <w:r>
              <w:t> </w:t>
            </w:r>
          </w:p>
          <w:p w:rsidR="006D0C9A" w:rsidRDefault="006D0C9A" w:rsidP="006B33CA">
            <w:pPr>
              <w:widowControl w:val="0"/>
              <w:rPr>
                <w:i/>
                <w:iCs/>
                <w:sz w:val="24"/>
                <w:szCs w:val="24"/>
              </w:rPr>
            </w:pPr>
            <w:r>
              <w:rPr>
                <w:i/>
                <w:iCs/>
                <w:sz w:val="24"/>
                <w:szCs w:val="24"/>
              </w:rPr>
              <w:t>Patient 3 —Lucy</w:t>
            </w:r>
          </w:p>
          <w:p w:rsidR="006D0C9A" w:rsidRDefault="006D0C9A" w:rsidP="006B33CA">
            <w:pPr>
              <w:widowControl w:val="0"/>
              <w:rPr>
                <w:i/>
                <w:iCs/>
                <w:sz w:val="24"/>
                <w:szCs w:val="24"/>
              </w:rPr>
            </w:pPr>
            <w:r>
              <w:rPr>
                <w:i/>
                <w:iCs/>
                <w:sz w:val="24"/>
                <w:szCs w:val="24"/>
              </w:rPr>
              <w:t> </w:t>
            </w:r>
          </w:p>
          <w:p w:rsidR="006D0C9A" w:rsidRDefault="006D0C9A" w:rsidP="006B33CA">
            <w:pPr>
              <w:widowControl w:val="0"/>
              <w:rPr>
                <w:i/>
                <w:iCs/>
                <w:sz w:val="24"/>
                <w:szCs w:val="24"/>
              </w:rPr>
            </w:pPr>
            <w:r>
              <w:rPr>
                <w:i/>
                <w:iCs/>
                <w:sz w:val="24"/>
                <w:szCs w:val="24"/>
              </w:rPr>
              <w:t xml:space="preserve">It is suggested that Lucy is suffering from poor emotional well-being or mental ill health, which has caused her to self-harm. </w:t>
            </w:r>
          </w:p>
          <w:p w:rsidR="006D0C9A" w:rsidRDefault="006D0C9A" w:rsidP="006B33CA">
            <w:pPr>
              <w:widowControl w:val="0"/>
              <w:rPr>
                <w:i/>
                <w:iCs/>
                <w:sz w:val="24"/>
                <w:szCs w:val="24"/>
              </w:rPr>
            </w:pPr>
            <w:r>
              <w:rPr>
                <w:i/>
                <w:iCs/>
                <w:sz w:val="24"/>
                <w:szCs w:val="24"/>
              </w:rPr>
              <w:t> </w:t>
            </w:r>
          </w:p>
          <w:p w:rsidR="006D0C9A" w:rsidRDefault="006D0C9A" w:rsidP="006B33CA">
            <w:pPr>
              <w:widowControl w:val="0"/>
              <w:rPr>
                <w:i/>
                <w:iCs/>
                <w:sz w:val="24"/>
                <w:szCs w:val="24"/>
              </w:rPr>
            </w:pPr>
            <w:r>
              <w:rPr>
                <w:i/>
                <w:iCs/>
                <w:sz w:val="24"/>
                <w:szCs w:val="24"/>
              </w:rPr>
              <w:t>Patient 4—Ali</w:t>
            </w:r>
          </w:p>
          <w:p w:rsidR="006D0C9A" w:rsidRDefault="006D0C9A" w:rsidP="006B33CA">
            <w:pPr>
              <w:widowControl w:val="0"/>
              <w:rPr>
                <w:i/>
                <w:iCs/>
                <w:sz w:val="24"/>
                <w:szCs w:val="24"/>
              </w:rPr>
            </w:pPr>
            <w:r>
              <w:rPr>
                <w:i/>
                <w:iCs/>
                <w:sz w:val="24"/>
                <w:szCs w:val="24"/>
              </w:rPr>
              <w:lastRenderedPageBreak/>
              <w:t> </w:t>
            </w:r>
          </w:p>
          <w:p w:rsidR="006D0C9A" w:rsidRDefault="006D0C9A" w:rsidP="006B33CA">
            <w:pPr>
              <w:widowControl w:val="0"/>
              <w:rPr>
                <w:i/>
                <w:iCs/>
                <w:sz w:val="24"/>
                <w:szCs w:val="24"/>
              </w:rPr>
            </w:pPr>
            <w:r>
              <w:rPr>
                <w:i/>
                <w:iCs/>
                <w:sz w:val="24"/>
                <w:szCs w:val="24"/>
              </w:rPr>
              <w:t xml:space="preserve">It is hinted that Ali has contracted a sexually transmitted infection from a recent night out. Given that </w:t>
            </w:r>
            <w:proofErr w:type="gramStart"/>
            <w:r>
              <w:rPr>
                <w:i/>
                <w:iCs/>
                <w:sz w:val="24"/>
                <w:szCs w:val="24"/>
              </w:rPr>
              <w:t>he  doesn’t</w:t>
            </w:r>
            <w:proofErr w:type="gramEnd"/>
            <w:r>
              <w:rPr>
                <w:i/>
                <w:iCs/>
                <w:sz w:val="24"/>
                <w:szCs w:val="24"/>
              </w:rPr>
              <w:t xml:space="preserve"> drink regularly, this could also be an opportunity to talk about the issues related to binge drinking. </w:t>
            </w:r>
          </w:p>
          <w:p w:rsidR="006D0C9A" w:rsidRDefault="006D0C9A" w:rsidP="006B33CA">
            <w:pPr>
              <w:widowControl w:val="0"/>
              <w:rPr>
                <w:i/>
                <w:iCs/>
                <w:sz w:val="24"/>
                <w:szCs w:val="24"/>
              </w:rPr>
            </w:pPr>
            <w:r>
              <w:rPr>
                <w:i/>
                <w:iCs/>
                <w:sz w:val="24"/>
                <w:szCs w:val="24"/>
              </w:rPr>
              <w:t> </w:t>
            </w:r>
          </w:p>
          <w:p w:rsidR="006D0C9A" w:rsidRDefault="006D0C9A" w:rsidP="006B33CA">
            <w:pPr>
              <w:widowControl w:val="0"/>
              <w:rPr>
                <w:i/>
                <w:iCs/>
                <w:sz w:val="24"/>
                <w:szCs w:val="24"/>
              </w:rPr>
            </w:pPr>
            <w:r>
              <w:rPr>
                <w:i/>
                <w:iCs/>
                <w:sz w:val="24"/>
                <w:szCs w:val="24"/>
              </w:rPr>
              <w:t>Patient 5 —Melissa</w:t>
            </w:r>
          </w:p>
          <w:p w:rsidR="006D0C9A" w:rsidRDefault="006D0C9A" w:rsidP="006B33CA">
            <w:pPr>
              <w:widowControl w:val="0"/>
              <w:rPr>
                <w:i/>
                <w:iCs/>
                <w:sz w:val="24"/>
                <w:szCs w:val="24"/>
              </w:rPr>
            </w:pPr>
            <w:r>
              <w:rPr>
                <w:i/>
                <w:iCs/>
                <w:sz w:val="24"/>
                <w:szCs w:val="24"/>
              </w:rPr>
              <w:t> </w:t>
            </w:r>
          </w:p>
          <w:p w:rsidR="006D0C9A" w:rsidRDefault="006D0C9A" w:rsidP="006B33CA">
            <w:pPr>
              <w:widowControl w:val="0"/>
              <w:rPr>
                <w:i/>
                <w:iCs/>
                <w:sz w:val="24"/>
                <w:szCs w:val="24"/>
              </w:rPr>
            </w:pPr>
            <w:r>
              <w:rPr>
                <w:i/>
                <w:iCs/>
                <w:sz w:val="24"/>
                <w:szCs w:val="24"/>
              </w:rPr>
              <w:t>It is indicated that Melissa has suffered a cardiac arrest prompted by use of cocaine. This provides an opportunity to talk about the hidden impact of drugs upon the heart and the other internal organs, and the way in which stimulants such as cocaine can accelerate the heart rate and cause it to malfunction.</w:t>
            </w:r>
          </w:p>
          <w:p w:rsidR="006D0C9A" w:rsidRDefault="006D0C9A" w:rsidP="006B33CA">
            <w:pPr>
              <w:widowControl w:val="0"/>
              <w:rPr>
                <w:i/>
                <w:iCs/>
                <w:sz w:val="24"/>
                <w:szCs w:val="24"/>
              </w:rPr>
            </w:pPr>
            <w:r>
              <w:rPr>
                <w:i/>
                <w:iCs/>
                <w:sz w:val="24"/>
                <w:szCs w:val="24"/>
              </w:rPr>
              <w:t> </w:t>
            </w:r>
          </w:p>
          <w:p w:rsidR="006D0C9A" w:rsidRDefault="006D0C9A" w:rsidP="006B33CA">
            <w:pPr>
              <w:widowControl w:val="0"/>
              <w:rPr>
                <w:sz w:val="24"/>
                <w:szCs w:val="24"/>
              </w:rPr>
            </w:pPr>
            <w:r>
              <w:rPr>
                <w:i/>
                <w:iCs/>
                <w:sz w:val="24"/>
                <w:szCs w:val="24"/>
              </w:rPr>
              <w:t xml:space="preserve">An example to illustrate this point is the former football </w:t>
            </w:r>
            <w:proofErr w:type="spellStart"/>
            <w:r>
              <w:rPr>
                <w:i/>
                <w:iCs/>
                <w:sz w:val="24"/>
                <w:szCs w:val="24"/>
              </w:rPr>
              <w:t>Fabrice</w:t>
            </w:r>
            <w:proofErr w:type="spellEnd"/>
            <w:r>
              <w:rPr>
                <w:i/>
                <w:iCs/>
                <w:sz w:val="24"/>
                <w:szCs w:val="24"/>
              </w:rPr>
              <w:t xml:space="preserve"> </w:t>
            </w:r>
            <w:proofErr w:type="spellStart"/>
            <w:r>
              <w:rPr>
                <w:i/>
                <w:iCs/>
                <w:sz w:val="24"/>
                <w:szCs w:val="24"/>
              </w:rPr>
              <w:t>Muamba</w:t>
            </w:r>
            <w:proofErr w:type="spellEnd"/>
            <w:r>
              <w:rPr>
                <w:i/>
                <w:iCs/>
                <w:sz w:val="24"/>
                <w:szCs w:val="24"/>
              </w:rPr>
              <w:t xml:space="preserve">. He suffered a cardiac arrest whilst playing on live television, with the heart malfunction in this case caused by his heart rate being elevated through physical </w:t>
            </w:r>
            <w:r w:rsidR="005E5552">
              <w:rPr>
                <w:i/>
                <w:iCs/>
                <w:sz w:val="24"/>
                <w:szCs w:val="24"/>
              </w:rPr>
              <w:t>task</w:t>
            </w:r>
            <w:r>
              <w:rPr>
                <w:i/>
                <w:iCs/>
                <w:sz w:val="24"/>
                <w:szCs w:val="24"/>
              </w:rPr>
              <w:t xml:space="preserve">. </w:t>
            </w:r>
          </w:p>
          <w:p w:rsidR="006D0C9A" w:rsidRDefault="006D0C9A" w:rsidP="006B33CA">
            <w:pPr>
              <w:widowControl w:val="0"/>
              <w:rPr>
                <w:sz w:val="20"/>
                <w:szCs w:val="20"/>
              </w:rPr>
            </w:pPr>
            <w:r>
              <w:t> </w:t>
            </w:r>
          </w:p>
          <w:p w:rsidR="006D0C9A" w:rsidRDefault="006D0C9A" w:rsidP="006B33CA">
            <w:pPr>
              <w:widowControl w:val="0"/>
              <w:rPr>
                <w:sz w:val="24"/>
                <w:szCs w:val="24"/>
              </w:rPr>
            </w:pPr>
            <w:r>
              <w:rPr>
                <w:sz w:val="24"/>
                <w:szCs w:val="24"/>
              </w:rPr>
              <w:t xml:space="preserve">Tutor then introduces the task objectives found on the lower half of page 8. </w:t>
            </w:r>
          </w:p>
          <w:p w:rsidR="006D0C9A" w:rsidRDefault="006D0C9A" w:rsidP="006B33CA">
            <w:pPr>
              <w:widowControl w:val="0"/>
              <w:rPr>
                <w:sz w:val="24"/>
                <w:szCs w:val="24"/>
              </w:rPr>
            </w:pPr>
            <w:r>
              <w:rPr>
                <w:sz w:val="24"/>
                <w:szCs w:val="24"/>
              </w:rPr>
              <w:t> </w:t>
            </w:r>
          </w:p>
          <w:p w:rsidR="006D0C9A" w:rsidRDefault="006D0C9A" w:rsidP="006B33CA">
            <w:pPr>
              <w:widowControl w:val="0"/>
              <w:rPr>
                <w:i/>
                <w:iCs/>
                <w:sz w:val="24"/>
                <w:szCs w:val="24"/>
              </w:rPr>
            </w:pPr>
            <w:r>
              <w:rPr>
                <w:i/>
                <w:iCs/>
                <w:sz w:val="24"/>
                <w:szCs w:val="24"/>
              </w:rPr>
              <w:t>Learners should make the following referrals:</w:t>
            </w:r>
          </w:p>
          <w:p w:rsidR="006D0C9A" w:rsidRDefault="006D0C9A" w:rsidP="006B33CA">
            <w:pPr>
              <w:widowControl w:val="0"/>
              <w:rPr>
                <w:i/>
                <w:iCs/>
                <w:sz w:val="24"/>
                <w:szCs w:val="24"/>
              </w:rPr>
            </w:pPr>
            <w:r>
              <w:rPr>
                <w:i/>
                <w:iCs/>
                <w:sz w:val="24"/>
                <w:szCs w:val="24"/>
              </w:rPr>
              <w:t> </w:t>
            </w:r>
          </w:p>
          <w:p w:rsidR="006D0C9A" w:rsidRDefault="006D0C9A" w:rsidP="006B33CA">
            <w:pPr>
              <w:widowControl w:val="0"/>
              <w:rPr>
                <w:b/>
                <w:bCs/>
                <w:i/>
                <w:iCs/>
                <w:sz w:val="24"/>
                <w:szCs w:val="24"/>
              </w:rPr>
            </w:pPr>
            <w:r>
              <w:rPr>
                <w:b/>
                <w:bCs/>
                <w:i/>
                <w:iCs/>
                <w:sz w:val="24"/>
                <w:szCs w:val="24"/>
              </w:rPr>
              <w:t xml:space="preserve">Reducing </w:t>
            </w:r>
            <w:proofErr w:type="gramStart"/>
            <w:r>
              <w:rPr>
                <w:b/>
                <w:bCs/>
                <w:i/>
                <w:iCs/>
                <w:sz w:val="24"/>
                <w:szCs w:val="24"/>
              </w:rPr>
              <w:t>Alcohol ,</w:t>
            </w:r>
            <w:proofErr w:type="gramEnd"/>
            <w:r>
              <w:rPr>
                <w:b/>
                <w:bCs/>
                <w:i/>
                <w:iCs/>
                <w:sz w:val="24"/>
                <w:szCs w:val="24"/>
              </w:rPr>
              <w:t xml:space="preserve"> Tobacco or Drug Consumption</w:t>
            </w:r>
          </w:p>
          <w:p w:rsidR="006D0C9A" w:rsidRDefault="006D0C9A" w:rsidP="006B33CA">
            <w:pPr>
              <w:widowControl w:val="0"/>
              <w:rPr>
                <w:i/>
                <w:iCs/>
                <w:sz w:val="24"/>
                <w:szCs w:val="24"/>
              </w:rPr>
            </w:pPr>
            <w:r>
              <w:rPr>
                <w:i/>
                <w:iCs/>
                <w:sz w:val="24"/>
                <w:szCs w:val="24"/>
              </w:rPr>
              <w:t> </w:t>
            </w:r>
          </w:p>
          <w:p w:rsidR="006D0C9A" w:rsidRDefault="006D0C9A" w:rsidP="006B33CA">
            <w:pPr>
              <w:widowControl w:val="0"/>
              <w:rPr>
                <w:i/>
                <w:iCs/>
                <w:sz w:val="24"/>
                <w:szCs w:val="24"/>
              </w:rPr>
            </w:pPr>
            <w:r>
              <w:rPr>
                <w:i/>
                <w:iCs/>
                <w:sz w:val="24"/>
                <w:szCs w:val="24"/>
              </w:rPr>
              <w:t>Essential—Drew, Melissa</w:t>
            </w:r>
          </w:p>
          <w:p w:rsidR="006D0C9A" w:rsidRDefault="006D0C9A" w:rsidP="006B33CA">
            <w:pPr>
              <w:widowControl w:val="0"/>
              <w:rPr>
                <w:i/>
                <w:iCs/>
                <w:sz w:val="24"/>
                <w:szCs w:val="24"/>
              </w:rPr>
            </w:pPr>
            <w:r>
              <w:rPr>
                <w:i/>
                <w:iCs/>
                <w:sz w:val="24"/>
                <w:szCs w:val="24"/>
              </w:rPr>
              <w:t> </w:t>
            </w:r>
          </w:p>
          <w:p w:rsidR="006D0C9A" w:rsidRDefault="006D0C9A" w:rsidP="006B33CA">
            <w:pPr>
              <w:widowControl w:val="0"/>
              <w:rPr>
                <w:i/>
                <w:iCs/>
                <w:sz w:val="24"/>
                <w:szCs w:val="24"/>
              </w:rPr>
            </w:pPr>
            <w:r>
              <w:rPr>
                <w:i/>
                <w:iCs/>
                <w:sz w:val="24"/>
                <w:szCs w:val="24"/>
              </w:rPr>
              <w:t>Optional—Ali</w:t>
            </w:r>
          </w:p>
          <w:p w:rsidR="006D0C9A" w:rsidRDefault="006D0C9A" w:rsidP="006B33CA">
            <w:pPr>
              <w:widowControl w:val="0"/>
              <w:rPr>
                <w:i/>
                <w:iCs/>
                <w:sz w:val="24"/>
                <w:szCs w:val="24"/>
              </w:rPr>
            </w:pPr>
            <w:r>
              <w:rPr>
                <w:i/>
                <w:iCs/>
                <w:sz w:val="24"/>
                <w:szCs w:val="24"/>
              </w:rPr>
              <w:t> </w:t>
            </w:r>
          </w:p>
          <w:p w:rsidR="006D0C9A" w:rsidRDefault="006D0C9A" w:rsidP="006B33CA">
            <w:pPr>
              <w:widowControl w:val="0"/>
              <w:rPr>
                <w:i/>
                <w:iCs/>
                <w:sz w:val="24"/>
                <w:szCs w:val="24"/>
              </w:rPr>
            </w:pPr>
            <w:r>
              <w:rPr>
                <w:i/>
                <w:iCs/>
                <w:sz w:val="24"/>
                <w:szCs w:val="24"/>
              </w:rPr>
              <w:t> </w:t>
            </w:r>
          </w:p>
          <w:p w:rsidR="006D0C9A" w:rsidRDefault="006D0C9A" w:rsidP="006B33CA">
            <w:pPr>
              <w:widowControl w:val="0"/>
              <w:rPr>
                <w:b/>
                <w:bCs/>
                <w:i/>
                <w:iCs/>
                <w:sz w:val="24"/>
                <w:szCs w:val="24"/>
              </w:rPr>
            </w:pPr>
            <w:r>
              <w:rPr>
                <w:b/>
                <w:bCs/>
                <w:i/>
                <w:iCs/>
                <w:sz w:val="24"/>
                <w:szCs w:val="24"/>
              </w:rPr>
              <w:lastRenderedPageBreak/>
              <w:t xml:space="preserve">Increasing Physical </w:t>
            </w:r>
            <w:r w:rsidR="005E5552">
              <w:rPr>
                <w:b/>
                <w:bCs/>
                <w:i/>
                <w:iCs/>
                <w:sz w:val="24"/>
                <w:szCs w:val="24"/>
              </w:rPr>
              <w:t>Task</w:t>
            </w:r>
          </w:p>
          <w:p w:rsidR="006D0C9A" w:rsidRDefault="006D0C9A" w:rsidP="006B33CA">
            <w:pPr>
              <w:widowControl w:val="0"/>
              <w:rPr>
                <w:b/>
                <w:bCs/>
                <w:i/>
                <w:iCs/>
                <w:sz w:val="24"/>
                <w:szCs w:val="24"/>
              </w:rPr>
            </w:pPr>
            <w:r>
              <w:rPr>
                <w:b/>
                <w:bCs/>
                <w:i/>
                <w:iCs/>
                <w:sz w:val="24"/>
                <w:szCs w:val="24"/>
              </w:rPr>
              <w:t> </w:t>
            </w:r>
          </w:p>
          <w:p w:rsidR="006D0C9A" w:rsidRDefault="006D0C9A" w:rsidP="006B33CA">
            <w:pPr>
              <w:widowControl w:val="0"/>
              <w:rPr>
                <w:i/>
                <w:iCs/>
                <w:sz w:val="24"/>
                <w:szCs w:val="24"/>
              </w:rPr>
            </w:pPr>
            <w:r>
              <w:rPr>
                <w:i/>
                <w:iCs/>
                <w:sz w:val="24"/>
                <w:szCs w:val="24"/>
              </w:rPr>
              <w:t xml:space="preserve">Essential—Ben </w:t>
            </w:r>
          </w:p>
          <w:p w:rsidR="006D0C9A" w:rsidRDefault="006D0C9A" w:rsidP="006B33CA">
            <w:pPr>
              <w:widowControl w:val="0"/>
              <w:rPr>
                <w:i/>
                <w:iCs/>
                <w:sz w:val="24"/>
                <w:szCs w:val="24"/>
              </w:rPr>
            </w:pPr>
            <w:r>
              <w:rPr>
                <w:i/>
                <w:iCs/>
                <w:sz w:val="24"/>
                <w:szCs w:val="24"/>
              </w:rPr>
              <w:t> </w:t>
            </w:r>
          </w:p>
          <w:p w:rsidR="006D0C9A" w:rsidRDefault="006D0C9A" w:rsidP="006B33CA">
            <w:pPr>
              <w:widowControl w:val="0"/>
              <w:rPr>
                <w:i/>
                <w:iCs/>
                <w:sz w:val="24"/>
                <w:szCs w:val="24"/>
              </w:rPr>
            </w:pPr>
            <w:r>
              <w:rPr>
                <w:i/>
                <w:iCs/>
                <w:sz w:val="24"/>
                <w:szCs w:val="24"/>
              </w:rPr>
              <w:t>Optional—Drew</w:t>
            </w:r>
          </w:p>
          <w:p w:rsidR="006D0C9A" w:rsidRDefault="006D0C9A" w:rsidP="006B33CA">
            <w:pPr>
              <w:widowControl w:val="0"/>
              <w:rPr>
                <w:i/>
                <w:iCs/>
                <w:sz w:val="24"/>
                <w:szCs w:val="24"/>
              </w:rPr>
            </w:pPr>
            <w:r>
              <w:rPr>
                <w:i/>
                <w:iCs/>
                <w:sz w:val="24"/>
                <w:szCs w:val="24"/>
              </w:rPr>
              <w:t> </w:t>
            </w:r>
          </w:p>
          <w:p w:rsidR="006D0C9A" w:rsidRDefault="006D0C9A" w:rsidP="006B33CA">
            <w:pPr>
              <w:widowControl w:val="0"/>
              <w:rPr>
                <w:b/>
                <w:bCs/>
                <w:i/>
                <w:iCs/>
                <w:sz w:val="24"/>
                <w:szCs w:val="24"/>
              </w:rPr>
            </w:pPr>
            <w:r>
              <w:rPr>
                <w:b/>
                <w:bCs/>
                <w:i/>
                <w:iCs/>
                <w:sz w:val="24"/>
                <w:szCs w:val="24"/>
              </w:rPr>
              <w:t> </w:t>
            </w:r>
          </w:p>
          <w:p w:rsidR="006D0C9A" w:rsidRDefault="006D0C9A" w:rsidP="006B33CA">
            <w:pPr>
              <w:widowControl w:val="0"/>
              <w:rPr>
                <w:b/>
                <w:bCs/>
                <w:i/>
                <w:iCs/>
                <w:sz w:val="24"/>
                <w:szCs w:val="24"/>
              </w:rPr>
            </w:pPr>
            <w:r>
              <w:rPr>
                <w:b/>
                <w:bCs/>
                <w:i/>
                <w:iCs/>
                <w:sz w:val="24"/>
                <w:szCs w:val="24"/>
              </w:rPr>
              <w:t>Promoting a Healthy Weight</w:t>
            </w:r>
          </w:p>
          <w:p w:rsidR="006D0C9A" w:rsidRDefault="006D0C9A" w:rsidP="006B33CA">
            <w:pPr>
              <w:widowControl w:val="0"/>
              <w:rPr>
                <w:b/>
                <w:bCs/>
                <w:i/>
                <w:iCs/>
                <w:sz w:val="24"/>
                <w:szCs w:val="24"/>
              </w:rPr>
            </w:pPr>
            <w:r>
              <w:rPr>
                <w:b/>
                <w:bCs/>
                <w:i/>
                <w:iCs/>
                <w:sz w:val="24"/>
                <w:szCs w:val="24"/>
              </w:rPr>
              <w:t> </w:t>
            </w:r>
          </w:p>
          <w:p w:rsidR="006D0C9A" w:rsidRDefault="006D0C9A" w:rsidP="006B33CA">
            <w:pPr>
              <w:widowControl w:val="0"/>
              <w:rPr>
                <w:i/>
                <w:iCs/>
                <w:sz w:val="24"/>
                <w:szCs w:val="24"/>
              </w:rPr>
            </w:pPr>
            <w:r>
              <w:rPr>
                <w:i/>
                <w:iCs/>
                <w:sz w:val="24"/>
                <w:szCs w:val="24"/>
              </w:rPr>
              <w:t>Essential—Ben</w:t>
            </w:r>
          </w:p>
          <w:p w:rsidR="006D0C9A" w:rsidRDefault="006D0C9A" w:rsidP="006B33CA">
            <w:pPr>
              <w:widowControl w:val="0"/>
              <w:rPr>
                <w:i/>
                <w:iCs/>
                <w:sz w:val="24"/>
                <w:szCs w:val="24"/>
              </w:rPr>
            </w:pPr>
            <w:r>
              <w:rPr>
                <w:i/>
                <w:iCs/>
                <w:sz w:val="24"/>
                <w:szCs w:val="24"/>
              </w:rPr>
              <w:t> </w:t>
            </w:r>
          </w:p>
          <w:p w:rsidR="006D0C9A" w:rsidRDefault="006D0C9A" w:rsidP="006B33CA">
            <w:pPr>
              <w:widowControl w:val="0"/>
              <w:rPr>
                <w:i/>
                <w:iCs/>
                <w:sz w:val="24"/>
                <w:szCs w:val="24"/>
              </w:rPr>
            </w:pPr>
            <w:r>
              <w:rPr>
                <w:i/>
                <w:iCs/>
                <w:sz w:val="24"/>
                <w:szCs w:val="24"/>
              </w:rPr>
              <w:t>Optional—Drew</w:t>
            </w:r>
          </w:p>
          <w:p w:rsidR="006D0C9A" w:rsidRDefault="006D0C9A" w:rsidP="006B33CA">
            <w:pPr>
              <w:widowControl w:val="0"/>
              <w:rPr>
                <w:i/>
                <w:iCs/>
                <w:sz w:val="24"/>
                <w:szCs w:val="24"/>
              </w:rPr>
            </w:pPr>
            <w:r>
              <w:rPr>
                <w:i/>
                <w:iCs/>
                <w:sz w:val="24"/>
                <w:szCs w:val="24"/>
              </w:rPr>
              <w:t> </w:t>
            </w:r>
          </w:p>
          <w:p w:rsidR="006D0C9A" w:rsidRDefault="006D0C9A" w:rsidP="006B33CA">
            <w:pPr>
              <w:widowControl w:val="0"/>
              <w:rPr>
                <w:i/>
                <w:iCs/>
                <w:sz w:val="24"/>
                <w:szCs w:val="24"/>
              </w:rPr>
            </w:pPr>
            <w:r>
              <w:rPr>
                <w:i/>
                <w:iCs/>
                <w:sz w:val="24"/>
                <w:szCs w:val="24"/>
              </w:rPr>
              <w:t> </w:t>
            </w:r>
          </w:p>
          <w:p w:rsidR="006D0C9A" w:rsidRDefault="006D0C9A" w:rsidP="006B33CA">
            <w:pPr>
              <w:widowControl w:val="0"/>
              <w:rPr>
                <w:b/>
                <w:bCs/>
                <w:i/>
                <w:iCs/>
                <w:sz w:val="24"/>
                <w:szCs w:val="24"/>
              </w:rPr>
            </w:pPr>
            <w:r>
              <w:rPr>
                <w:b/>
                <w:bCs/>
                <w:i/>
                <w:iCs/>
                <w:sz w:val="24"/>
                <w:szCs w:val="24"/>
              </w:rPr>
              <w:t>Sexual Health</w:t>
            </w:r>
          </w:p>
          <w:p w:rsidR="006D0C9A" w:rsidRDefault="006D0C9A" w:rsidP="006B33CA">
            <w:pPr>
              <w:widowControl w:val="0"/>
              <w:rPr>
                <w:b/>
                <w:bCs/>
                <w:i/>
                <w:iCs/>
                <w:sz w:val="24"/>
                <w:szCs w:val="24"/>
              </w:rPr>
            </w:pPr>
            <w:r>
              <w:rPr>
                <w:b/>
                <w:bCs/>
                <w:i/>
                <w:iCs/>
                <w:sz w:val="24"/>
                <w:szCs w:val="24"/>
              </w:rPr>
              <w:t> </w:t>
            </w:r>
          </w:p>
          <w:p w:rsidR="006D0C9A" w:rsidRDefault="006D0C9A" w:rsidP="006B33CA">
            <w:pPr>
              <w:widowControl w:val="0"/>
              <w:rPr>
                <w:i/>
                <w:iCs/>
                <w:sz w:val="24"/>
                <w:szCs w:val="24"/>
              </w:rPr>
            </w:pPr>
            <w:r>
              <w:rPr>
                <w:i/>
                <w:iCs/>
                <w:sz w:val="24"/>
                <w:szCs w:val="24"/>
              </w:rPr>
              <w:t xml:space="preserve">Essential—Ali </w:t>
            </w:r>
          </w:p>
          <w:p w:rsidR="006D0C9A" w:rsidRDefault="006D0C9A" w:rsidP="006B33CA">
            <w:pPr>
              <w:widowControl w:val="0"/>
              <w:rPr>
                <w:sz w:val="20"/>
                <w:szCs w:val="20"/>
              </w:rPr>
            </w:pPr>
            <w:r>
              <w:t> </w:t>
            </w:r>
          </w:p>
          <w:p w:rsidR="006D0C9A" w:rsidRDefault="006D0C9A" w:rsidP="006B33CA">
            <w:pPr>
              <w:widowControl w:val="0"/>
              <w:rPr>
                <w:b/>
                <w:bCs/>
                <w:i/>
                <w:iCs/>
                <w:sz w:val="24"/>
                <w:szCs w:val="24"/>
              </w:rPr>
            </w:pPr>
            <w:r>
              <w:rPr>
                <w:b/>
                <w:bCs/>
                <w:i/>
                <w:iCs/>
                <w:sz w:val="24"/>
                <w:szCs w:val="24"/>
              </w:rPr>
              <w:t xml:space="preserve">Mental Health and Emotional Support </w:t>
            </w:r>
          </w:p>
          <w:p w:rsidR="006D0C9A" w:rsidRDefault="006D0C9A" w:rsidP="006B33CA">
            <w:pPr>
              <w:widowControl w:val="0"/>
              <w:rPr>
                <w:b/>
                <w:bCs/>
                <w:i/>
                <w:iCs/>
                <w:sz w:val="24"/>
                <w:szCs w:val="24"/>
              </w:rPr>
            </w:pPr>
            <w:r>
              <w:rPr>
                <w:b/>
                <w:bCs/>
                <w:i/>
                <w:iCs/>
                <w:sz w:val="24"/>
                <w:szCs w:val="24"/>
              </w:rPr>
              <w:t> </w:t>
            </w:r>
          </w:p>
          <w:p w:rsidR="006D0C9A" w:rsidRDefault="006D0C9A" w:rsidP="006B33CA">
            <w:pPr>
              <w:widowControl w:val="0"/>
              <w:rPr>
                <w:i/>
                <w:iCs/>
                <w:sz w:val="24"/>
                <w:szCs w:val="24"/>
              </w:rPr>
            </w:pPr>
            <w:r>
              <w:rPr>
                <w:i/>
                <w:iCs/>
                <w:sz w:val="24"/>
                <w:szCs w:val="24"/>
              </w:rPr>
              <w:t>Essential—Lucy</w:t>
            </w:r>
          </w:p>
          <w:p w:rsidR="006D0C9A" w:rsidRDefault="006D0C9A" w:rsidP="006B33CA">
            <w:pPr>
              <w:widowControl w:val="0"/>
              <w:rPr>
                <w:i/>
                <w:iCs/>
                <w:sz w:val="24"/>
                <w:szCs w:val="24"/>
              </w:rPr>
            </w:pPr>
            <w:r>
              <w:rPr>
                <w:i/>
                <w:iCs/>
                <w:sz w:val="24"/>
                <w:szCs w:val="24"/>
              </w:rPr>
              <w:t> </w:t>
            </w:r>
          </w:p>
          <w:p w:rsidR="006D0C9A" w:rsidRDefault="006D0C9A" w:rsidP="006B33CA">
            <w:pPr>
              <w:widowControl w:val="0"/>
              <w:rPr>
                <w:i/>
                <w:iCs/>
                <w:sz w:val="24"/>
                <w:szCs w:val="24"/>
              </w:rPr>
            </w:pPr>
            <w:r>
              <w:rPr>
                <w:i/>
                <w:iCs/>
                <w:sz w:val="24"/>
                <w:szCs w:val="24"/>
              </w:rPr>
              <w:t>Optional—Ben</w:t>
            </w:r>
          </w:p>
          <w:p w:rsidR="006D0C9A" w:rsidRDefault="006D0C9A" w:rsidP="006B33CA">
            <w:pPr>
              <w:widowControl w:val="0"/>
              <w:rPr>
                <w:i/>
                <w:iCs/>
                <w:sz w:val="24"/>
                <w:szCs w:val="24"/>
              </w:rPr>
            </w:pPr>
            <w:r>
              <w:rPr>
                <w:i/>
                <w:iCs/>
                <w:sz w:val="24"/>
                <w:szCs w:val="24"/>
              </w:rPr>
              <w:t> </w:t>
            </w:r>
          </w:p>
          <w:p w:rsidR="006D0C9A" w:rsidRDefault="006D0C9A" w:rsidP="006B33CA">
            <w:pPr>
              <w:widowControl w:val="0"/>
              <w:rPr>
                <w:i/>
                <w:iCs/>
                <w:sz w:val="24"/>
                <w:szCs w:val="24"/>
              </w:rPr>
            </w:pPr>
            <w:r>
              <w:rPr>
                <w:i/>
                <w:iCs/>
                <w:sz w:val="24"/>
                <w:szCs w:val="24"/>
              </w:rPr>
              <w:t> </w:t>
            </w:r>
          </w:p>
          <w:p w:rsidR="006D0C9A" w:rsidRDefault="006D0C9A" w:rsidP="006B33CA">
            <w:pPr>
              <w:widowControl w:val="0"/>
              <w:rPr>
                <w:sz w:val="24"/>
                <w:szCs w:val="24"/>
              </w:rPr>
            </w:pPr>
            <w:r>
              <w:rPr>
                <w:sz w:val="24"/>
                <w:szCs w:val="24"/>
              </w:rPr>
              <w:t xml:space="preserve">Tutor should direct learners to work in small groups to identify the local information needed to complete the table provided on page </w:t>
            </w:r>
            <w:r w:rsidR="009B36E3">
              <w:rPr>
                <w:sz w:val="24"/>
                <w:szCs w:val="24"/>
              </w:rPr>
              <w:t>11</w:t>
            </w:r>
            <w:r>
              <w:rPr>
                <w:sz w:val="24"/>
                <w:szCs w:val="24"/>
              </w:rPr>
              <w:t xml:space="preserve">. Once completed, the tutor should then bring the whole group back together to discuss their responses together. </w:t>
            </w:r>
          </w:p>
          <w:p w:rsidR="006D0C9A" w:rsidRDefault="006D0C9A" w:rsidP="006B33CA">
            <w:pPr>
              <w:widowControl w:val="0"/>
              <w:rPr>
                <w:i/>
                <w:iCs/>
                <w:sz w:val="24"/>
                <w:szCs w:val="24"/>
              </w:rPr>
            </w:pPr>
            <w:r>
              <w:rPr>
                <w:i/>
                <w:iCs/>
                <w:sz w:val="24"/>
                <w:szCs w:val="24"/>
              </w:rPr>
              <w:lastRenderedPageBreak/>
              <w:t> In cases where learners make recommendations which are not included in the suggested answers above, the tutor should explore this answer with the learner and the group. Learners should make the referrals marked as Essential, in order to meet the assessment criteria.</w:t>
            </w:r>
          </w:p>
          <w:p w:rsidR="006D0C9A" w:rsidRDefault="006D0C9A" w:rsidP="006B33CA">
            <w:pPr>
              <w:widowControl w:val="0"/>
              <w:rPr>
                <w:i/>
                <w:iCs/>
                <w:sz w:val="24"/>
                <w:szCs w:val="24"/>
              </w:rPr>
            </w:pPr>
          </w:p>
          <w:p w:rsidR="009B36E3" w:rsidRPr="009B36E3" w:rsidRDefault="009B36E3" w:rsidP="009B36E3">
            <w:pPr>
              <w:widowControl w:val="0"/>
              <w:rPr>
                <w:b/>
                <w:sz w:val="24"/>
                <w:szCs w:val="24"/>
              </w:rPr>
            </w:pPr>
            <w:r w:rsidRPr="009B36E3">
              <w:rPr>
                <w:b/>
                <w:sz w:val="24"/>
                <w:szCs w:val="24"/>
              </w:rPr>
              <w:t>Task 5. Identify reliable sources of information (booklet p 12)</w:t>
            </w:r>
          </w:p>
          <w:p w:rsidR="009B36E3" w:rsidRDefault="009B36E3" w:rsidP="009B36E3">
            <w:pPr>
              <w:widowControl w:val="0"/>
              <w:rPr>
                <w:sz w:val="24"/>
                <w:szCs w:val="24"/>
              </w:rPr>
            </w:pPr>
          </w:p>
          <w:p w:rsidR="009B36E3" w:rsidRDefault="009B36E3" w:rsidP="009B36E3">
            <w:pPr>
              <w:widowControl w:val="0"/>
              <w:rPr>
                <w:sz w:val="24"/>
                <w:szCs w:val="24"/>
              </w:rPr>
            </w:pPr>
            <w:r>
              <w:rPr>
                <w:sz w:val="24"/>
                <w:szCs w:val="24"/>
              </w:rPr>
              <w:t>The tutor leads a discussion on what forms a reliable source of information. The learners use this discussion to record three sources of reliable information in the Task 2 text box, along with one source of unreliable information.</w:t>
            </w:r>
          </w:p>
          <w:p w:rsidR="009B36E3" w:rsidRDefault="009B36E3" w:rsidP="009B36E3">
            <w:pPr>
              <w:widowControl w:val="0"/>
              <w:rPr>
                <w:sz w:val="24"/>
                <w:szCs w:val="24"/>
              </w:rPr>
            </w:pPr>
            <w:r>
              <w:rPr>
                <w:sz w:val="24"/>
                <w:szCs w:val="24"/>
              </w:rPr>
              <w:t> </w:t>
            </w:r>
          </w:p>
          <w:p w:rsidR="009B36E3" w:rsidRDefault="009B36E3" w:rsidP="009B36E3">
            <w:pPr>
              <w:widowControl w:val="0"/>
              <w:rPr>
                <w:i/>
                <w:iCs/>
                <w:sz w:val="24"/>
                <w:szCs w:val="24"/>
              </w:rPr>
            </w:pPr>
            <w:r>
              <w:rPr>
                <w:i/>
                <w:iCs/>
                <w:sz w:val="24"/>
                <w:szCs w:val="24"/>
              </w:rPr>
              <w:t>Tutor should guide learners to consider which sources of information are likely to be both impartial and up-to-date. For example, an article on the NHS website is more likely to be both accurate and well-maintained than a stand-alone news article from five years ago.</w:t>
            </w:r>
          </w:p>
          <w:p w:rsidR="009B36E3" w:rsidRDefault="009B36E3" w:rsidP="009B36E3">
            <w:pPr>
              <w:widowControl w:val="0"/>
              <w:rPr>
                <w:i/>
                <w:iCs/>
                <w:sz w:val="24"/>
                <w:szCs w:val="24"/>
              </w:rPr>
            </w:pPr>
            <w:r>
              <w:rPr>
                <w:i/>
                <w:iCs/>
                <w:sz w:val="24"/>
                <w:szCs w:val="24"/>
              </w:rPr>
              <w:t> </w:t>
            </w:r>
          </w:p>
          <w:p w:rsidR="009B36E3" w:rsidRDefault="009B36E3" w:rsidP="009B36E3">
            <w:pPr>
              <w:widowControl w:val="0"/>
              <w:rPr>
                <w:i/>
                <w:iCs/>
                <w:sz w:val="24"/>
                <w:szCs w:val="24"/>
              </w:rPr>
            </w:pPr>
            <w:r>
              <w:rPr>
                <w:i/>
                <w:iCs/>
                <w:sz w:val="24"/>
                <w:szCs w:val="24"/>
              </w:rPr>
              <w:t>To guide the discussion on unreliable information, the tutor may give learners the following examples to consider the factors which may influence their reliability and impartiality.</w:t>
            </w:r>
          </w:p>
          <w:p w:rsidR="009B36E3" w:rsidRDefault="009B36E3" w:rsidP="009B36E3">
            <w:pPr>
              <w:widowControl w:val="0"/>
              <w:rPr>
                <w:i/>
                <w:iCs/>
                <w:sz w:val="24"/>
                <w:szCs w:val="24"/>
              </w:rPr>
            </w:pPr>
            <w:r>
              <w:rPr>
                <w:i/>
                <w:iCs/>
                <w:sz w:val="24"/>
                <w:szCs w:val="24"/>
              </w:rPr>
              <w:t> </w:t>
            </w:r>
          </w:p>
          <w:p w:rsidR="009B36E3" w:rsidRDefault="009B36E3" w:rsidP="009B36E3">
            <w:pPr>
              <w:widowControl w:val="0"/>
              <w:ind w:left="567" w:hanging="567"/>
              <w:rPr>
                <w:i/>
                <w:iCs/>
                <w:sz w:val="24"/>
                <w:szCs w:val="24"/>
              </w:rPr>
            </w:pPr>
            <w:r>
              <w:rPr>
                <w:sz w:val="24"/>
                <w:szCs w:val="24"/>
              </w:rPr>
              <w:t>1.</w:t>
            </w:r>
            <w:r>
              <w:t> </w:t>
            </w:r>
            <w:r>
              <w:rPr>
                <w:i/>
                <w:iCs/>
                <w:sz w:val="24"/>
                <w:szCs w:val="24"/>
              </w:rPr>
              <w:t>Adverts - not always objective, issues are framed in order to market a solution proposed by the seller.</w:t>
            </w:r>
          </w:p>
          <w:p w:rsidR="009B36E3" w:rsidRDefault="009B36E3" w:rsidP="009B36E3">
            <w:pPr>
              <w:widowControl w:val="0"/>
              <w:ind w:left="567" w:hanging="567"/>
              <w:rPr>
                <w:i/>
                <w:iCs/>
                <w:sz w:val="24"/>
                <w:szCs w:val="24"/>
              </w:rPr>
            </w:pPr>
            <w:r>
              <w:rPr>
                <w:sz w:val="24"/>
                <w:szCs w:val="24"/>
              </w:rPr>
              <w:t>2.</w:t>
            </w:r>
            <w:r>
              <w:t> </w:t>
            </w:r>
            <w:r>
              <w:rPr>
                <w:i/>
                <w:iCs/>
                <w:sz w:val="24"/>
                <w:szCs w:val="24"/>
              </w:rPr>
              <w:t>Newspaper Articles - can be influenced by the views of the editor and only represent a snapshot in time, so may not be up-to-date</w:t>
            </w:r>
          </w:p>
          <w:p w:rsidR="009B36E3" w:rsidRDefault="009B36E3" w:rsidP="009B36E3">
            <w:pPr>
              <w:widowControl w:val="0"/>
              <w:ind w:left="567" w:hanging="567"/>
              <w:rPr>
                <w:i/>
                <w:iCs/>
                <w:sz w:val="24"/>
                <w:szCs w:val="24"/>
              </w:rPr>
            </w:pPr>
            <w:r>
              <w:rPr>
                <w:sz w:val="24"/>
                <w:szCs w:val="24"/>
              </w:rPr>
              <w:t>3.</w:t>
            </w:r>
            <w:r>
              <w:t> </w:t>
            </w:r>
            <w:r>
              <w:rPr>
                <w:i/>
                <w:iCs/>
                <w:sz w:val="24"/>
                <w:szCs w:val="24"/>
              </w:rPr>
              <w:t>Advice from peers—can sometimes be out of date or information could be misunderstood by a peer.</w:t>
            </w:r>
          </w:p>
          <w:p w:rsidR="006D0C9A" w:rsidRDefault="006D0C9A" w:rsidP="006B33CA">
            <w:pPr>
              <w:widowControl w:val="0"/>
              <w:rPr>
                <w:sz w:val="20"/>
                <w:szCs w:val="20"/>
              </w:rPr>
            </w:pPr>
          </w:p>
          <w:p w:rsidR="009B36E3" w:rsidRDefault="009B36E3" w:rsidP="006B33CA">
            <w:pPr>
              <w:widowControl w:val="0"/>
              <w:rPr>
                <w:sz w:val="20"/>
                <w:szCs w:val="20"/>
              </w:rPr>
            </w:pPr>
          </w:p>
          <w:p w:rsidR="006D0C9A" w:rsidRDefault="005E5552" w:rsidP="006B33CA">
            <w:pPr>
              <w:widowControl w:val="0"/>
              <w:rPr>
                <w:b/>
                <w:bCs/>
                <w:sz w:val="24"/>
                <w:szCs w:val="24"/>
              </w:rPr>
            </w:pPr>
            <w:r>
              <w:rPr>
                <w:b/>
                <w:bCs/>
                <w:sz w:val="24"/>
                <w:szCs w:val="24"/>
              </w:rPr>
              <w:lastRenderedPageBreak/>
              <w:t>Task</w:t>
            </w:r>
            <w:r w:rsidR="00863A66">
              <w:rPr>
                <w:b/>
                <w:bCs/>
                <w:sz w:val="24"/>
                <w:szCs w:val="24"/>
              </w:rPr>
              <w:t xml:space="preserve">s </w:t>
            </w:r>
            <w:r w:rsidR="006D0C9A">
              <w:rPr>
                <w:b/>
                <w:bCs/>
                <w:sz w:val="24"/>
                <w:szCs w:val="24"/>
              </w:rPr>
              <w:t>6 and 7—Health Improvement Resources</w:t>
            </w:r>
            <w:r w:rsidR="00863A66">
              <w:rPr>
                <w:b/>
                <w:bCs/>
                <w:sz w:val="24"/>
                <w:szCs w:val="24"/>
              </w:rPr>
              <w:t xml:space="preserve"> (</w:t>
            </w:r>
            <w:r w:rsidR="00D53C6C">
              <w:rPr>
                <w:b/>
                <w:bCs/>
                <w:sz w:val="24"/>
                <w:szCs w:val="24"/>
              </w:rPr>
              <w:t>b</w:t>
            </w:r>
            <w:r w:rsidR="00863A66">
              <w:rPr>
                <w:b/>
                <w:bCs/>
                <w:sz w:val="24"/>
                <w:szCs w:val="24"/>
              </w:rPr>
              <w:t>ooklet p 14)</w:t>
            </w:r>
          </w:p>
          <w:p w:rsidR="006D0C9A" w:rsidRDefault="006D0C9A" w:rsidP="006B33CA">
            <w:pPr>
              <w:widowControl w:val="0"/>
              <w:rPr>
                <w:b/>
                <w:bCs/>
                <w:sz w:val="24"/>
                <w:szCs w:val="24"/>
              </w:rPr>
            </w:pPr>
            <w:r>
              <w:rPr>
                <w:b/>
                <w:bCs/>
                <w:sz w:val="24"/>
                <w:szCs w:val="24"/>
              </w:rPr>
              <w:t> </w:t>
            </w:r>
          </w:p>
          <w:p w:rsidR="006D0C9A" w:rsidRDefault="006D0C9A" w:rsidP="006B33CA">
            <w:pPr>
              <w:widowControl w:val="0"/>
              <w:rPr>
                <w:sz w:val="24"/>
                <w:szCs w:val="24"/>
              </w:rPr>
            </w:pPr>
            <w:r>
              <w:rPr>
                <w:sz w:val="24"/>
                <w:szCs w:val="24"/>
              </w:rPr>
              <w:t xml:space="preserve">The tutor explains that learners are now due to take a closer look at the health improvement services they are making referrals to. </w:t>
            </w:r>
          </w:p>
          <w:p w:rsidR="006D0C9A" w:rsidRDefault="006D0C9A" w:rsidP="006B33CA">
            <w:pPr>
              <w:widowControl w:val="0"/>
            </w:pPr>
          </w:p>
          <w:p w:rsidR="006D0C9A" w:rsidRDefault="006D0C9A" w:rsidP="006B33CA">
            <w:pPr>
              <w:widowControl w:val="0"/>
              <w:rPr>
                <w:sz w:val="24"/>
                <w:szCs w:val="24"/>
              </w:rPr>
            </w:pPr>
            <w:r>
              <w:rPr>
                <w:sz w:val="24"/>
                <w:szCs w:val="24"/>
              </w:rPr>
              <w:t xml:space="preserve">This will enable the learners to say with confidence that the referral they are making will have the required impact upon the health and wellbeing of the patient they are working with. </w:t>
            </w:r>
          </w:p>
          <w:p w:rsidR="006D0C9A" w:rsidRDefault="006D0C9A" w:rsidP="006B33CA">
            <w:pPr>
              <w:widowControl w:val="0"/>
              <w:rPr>
                <w:sz w:val="24"/>
                <w:szCs w:val="24"/>
              </w:rPr>
            </w:pPr>
            <w:r>
              <w:rPr>
                <w:sz w:val="24"/>
                <w:szCs w:val="24"/>
              </w:rPr>
              <w:t> </w:t>
            </w:r>
          </w:p>
          <w:p w:rsidR="006D0C9A" w:rsidRDefault="006D0C9A" w:rsidP="006B33CA">
            <w:pPr>
              <w:widowControl w:val="0"/>
              <w:rPr>
                <w:sz w:val="24"/>
                <w:szCs w:val="24"/>
              </w:rPr>
            </w:pPr>
            <w:r>
              <w:rPr>
                <w:sz w:val="24"/>
                <w:szCs w:val="24"/>
              </w:rPr>
              <w:t xml:space="preserve">Learners are asked to select one of the health improvement services they identified in </w:t>
            </w:r>
            <w:r w:rsidR="005E5552">
              <w:rPr>
                <w:sz w:val="24"/>
                <w:szCs w:val="24"/>
              </w:rPr>
              <w:t>Task</w:t>
            </w:r>
            <w:r>
              <w:rPr>
                <w:sz w:val="24"/>
                <w:szCs w:val="24"/>
              </w:rPr>
              <w:t xml:space="preserve"> 5. They need to obtain one piece of information or equipment available at that service, along with one example of advice, guidance and referral support available at the service. </w:t>
            </w:r>
          </w:p>
          <w:p w:rsidR="006D0C9A" w:rsidRDefault="006D0C9A" w:rsidP="006B33CA">
            <w:pPr>
              <w:widowControl w:val="0"/>
              <w:rPr>
                <w:sz w:val="24"/>
                <w:szCs w:val="24"/>
              </w:rPr>
            </w:pPr>
            <w:r>
              <w:rPr>
                <w:sz w:val="24"/>
                <w:szCs w:val="24"/>
              </w:rPr>
              <w:t> </w:t>
            </w:r>
          </w:p>
          <w:p w:rsidR="006D0C9A" w:rsidRDefault="006D0C9A" w:rsidP="006B33CA">
            <w:pPr>
              <w:widowControl w:val="0"/>
              <w:rPr>
                <w:sz w:val="24"/>
                <w:szCs w:val="24"/>
              </w:rPr>
            </w:pPr>
            <w:r>
              <w:rPr>
                <w:sz w:val="24"/>
                <w:szCs w:val="24"/>
              </w:rPr>
              <w:t xml:space="preserve">Learners list both pieces of information in the table provided on page 10. </w:t>
            </w:r>
          </w:p>
          <w:p w:rsidR="006D0C9A" w:rsidRDefault="006D0C9A" w:rsidP="006B33CA">
            <w:pPr>
              <w:widowControl w:val="0"/>
              <w:rPr>
                <w:sz w:val="24"/>
                <w:szCs w:val="24"/>
              </w:rPr>
            </w:pPr>
            <w:r>
              <w:rPr>
                <w:sz w:val="24"/>
                <w:szCs w:val="24"/>
              </w:rPr>
              <w:t> </w:t>
            </w:r>
          </w:p>
          <w:p w:rsidR="006D0C9A" w:rsidRDefault="006D0C9A" w:rsidP="006B33CA">
            <w:pPr>
              <w:widowControl w:val="0"/>
              <w:rPr>
                <w:i/>
                <w:iCs/>
                <w:sz w:val="24"/>
                <w:szCs w:val="24"/>
              </w:rPr>
            </w:pPr>
            <w:r>
              <w:rPr>
                <w:i/>
                <w:iCs/>
                <w:sz w:val="24"/>
                <w:szCs w:val="24"/>
              </w:rPr>
              <w:t>Examples of information and equipment are listed in the workbook and include smoking cessation aids, gym equipment, fresh fruit and condoms.</w:t>
            </w:r>
          </w:p>
          <w:p w:rsidR="006D0C9A" w:rsidRDefault="006D0C9A" w:rsidP="006B33CA">
            <w:pPr>
              <w:widowControl w:val="0"/>
              <w:rPr>
                <w:i/>
                <w:iCs/>
                <w:sz w:val="24"/>
                <w:szCs w:val="24"/>
              </w:rPr>
            </w:pPr>
            <w:r>
              <w:rPr>
                <w:i/>
                <w:iCs/>
                <w:sz w:val="24"/>
                <w:szCs w:val="24"/>
              </w:rPr>
              <w:t> </w:t>
            </w:r>
          </w:p>
          <w:p w:rsidR="006D0C9A" w:rsidRDefault="006D0C9A" w:rsidP="006B33CA">
            <w:pPr>
              <w:widowControl w:val="0"/>
              <w:rPr>
                <w:i/>
                <w:iCs/>
                <w:sz w:val="24"/>
                <w:szCs w:val="24"/>
              </w:rPr>
            </w:pPr>
            <w:r>
              <w:rPr>
                <w:i/>
                <w:iCs/>
                <w:sz w:val="24"/>
                <w:szCs w:val="24"/>
              </w:rPr>
              <w:t>Examples of advice, guidance and referral support could range from a referral to specialist counselling services to the prescription of methadone for substance misuse.</w:t>
            </w:r>
          </w:p>
          <w:p w:rsidR="006D0C9A" w:rsidRDefault="006D0C9A" w:rsidP="006B33CA">
            <w:pPr>
              <w:widowControl w:val="0"/>
              <w:rPr>
                <w:i/>
                <w:iCs/>
                <w:sz w:val="24"/>
                <w:szCs w:val="24"/>
              </w:rPr>
            </w:pPr>
            <w:r>
              <w:rPr>
                <w:i/>
                <w:iCs/>
                <w:sz w:val="24"/>
                <w:szCs w:val="24"/>
              </w:rPr>
              <w:t> </w:t>
            </w:r>
          </w:p>
          <w:p w:rsidR="006D0C9A" w:rsidRDefault="006D0C9A" w:rsidP="006B33CA">
            <w:pPr>
              <w:widowControl w:val="0"/>
              <w:rPr>
                <w:i/>
                <w:iCs/>
                <w:sz w:val="24"/>
                <w:szCs w:val="24"/>
              </w:rPr>
            </w:pPr>
            <w:r>
              <w:rPr>
                <w:i/>
                <w:iCs/>
                <w:sz w:val="24"/>
                <w:szCs w:val="24"/>
              </w:rPr>
              <w:t>In both cases, learners can either obtain a physical resource (poster, leaflet, brochure) from the service if appropriate, or can provide a screenshot/photograph of that resource to submit as portfolio evidence.</w:t>
            </w:r>
          </w:p>
          <w:p w:rsidR="006D0C9A" w:rsidRDefault="006D0C9A" w:rsidP="006B33CA">
            <w:pPr>
              <w:widowControl w:val="0"/>
            </w:pPr>
            <w:r>
              <w:t> </w:t>
            </w:r>
          </w:p>
          <w:p w:rsidR="00863A66" w:rsidRDefault="00863A66" w:rsidP="006B33CA">
            <w:pPr>
              <w:widowControl w:val="0"/>
              <w:rPr>
                <w:sz w:val="20"/>
                <w:szCs w:val="20"/>
              </w:rPr>
            </w:pPr>
          </w:p>
          <w:p w:rsidR="006D0C9A" w:rsidRDefault="006D0C9A" w:rsidP="006B33CA">
            <w:pPr>
              <w:widowControl w:val="0"/>
              <w:rPr>
                <w:sz w:val="20"/>
                <w:szCs w:val="20"/>
              </w:rPr>
            </w:pPr>
          </w:p>
          <w:p w:rsidR="006D0C9A" w:rsidRDefault="005E5552" w:rsidP="006B33CA">
            <w:pPr>
              <w:widowControl w:val="0"/>
              <w:rPr>
                <w:b/>
                <w:bCs/>
                <w:sz w:val="24"/>
                <w:szCs w:val="24"/>
              </w:rPr>
            </w:pPr>
            <w:r>
              <w:rPr>
                <w:b/>
                <w:bCs/>
                <w:sz w:val="24"/>
                <w:szCs w:val="24"/>
              </w:rPr>
              <w:lastRenderedPageBreak/>
              <w:t>Task</w:t>
            </w:r>
            <w:r w:rsidR="006D0C9A">
              <w:rPr>
                <w:b/>
                <w:bCs/>
                <w:sz w:val="24"/>
                <w:szCs w:val="24"/>
              </w:rPr>
              <w:t xml:space="preserve"> 8—Suitability of Health Improvement Resources </w:t>
            </w:r>
            <w:r w:rsidR="00D53C6C">
              <w:rPr>
                <w:b/>
                <w:bCs/>
                <w:sz w:val="24"/>
                <w:szCs w:val="24"/>
              </w:rPr>
              <w:t>(booklet p17)</w:t>
            </w:r>
            <w:bookmarkStart w:id="0" w:name="_GoBack"/>
            <w:bookmarkEnd w:id="0"/>
          </w:p>
          <w:p w:rsidR="006D0C9A" w:rsidRDefault="006D0C9A" w:rsidP="006B33CA">
            <w:pPr>
              <w:widowControl w:val="0"/>
              <w:rPr>
                <w:b/>
                <w:bCs/>
                <w:sz w:val="24"/>
                <w:szCs w:val="24"/>
              </w:rPr>
            </w:pPr>
            <w:r>
              <w:rPr>
                <w:b/>
                <w:bCs/>
                <w:sz w:val="24"/>
                <w:szCs w:val="24"/>
              </w:rPr>
              <w:t> </w:t>
            </w:r>
          </w:p>
          <w:p w:rsidR="006D0C9A" w:rsidRDefault="006D0C9A" w:rsidP="006B33CA">
            <w:pPr>
              <w:widowControl w:val="0"/>
              <w:rPr>
                <w:sz w:val="24"/>
                <w:szCs w:val="24"/>
              </w:rPr>
            </w:pPr>
            <w:r>
              <w:rPr>
                <w:sz w:val="24"/>
                <w:szCs w:val="24"/>
              </w:rPr>
              <w:t xml:space="preserve">Tutor introduces the scenario by using the introductory remarks included under </w:t>
            </w:r>
            <w:r w:rsidR="005E5552">
              <w:rPr>
                <w:sz w:val="24"/>
                <w:szCs w:val="24"/>
              </w:rPr>
              <w:t>Task</w:t>
            </w:r>
            <w:r>
              <w:rPr>
                <w:sz w:val="24"/>
                <w:szCs w:val="24"/>
              </w:rPr>
              <w:t xml:space="preserve"> 8 on page 1</w:t>
            </w:r>
            <w:r w:rsidR="00863A66">
              <w:rPr>
                <w:sz w:val="24"/>
                <w:szCs w:val="24"/>
              </w:rPr>
              <w:t>7</w:t>
            </w:r>
            <w:r>
              <w:rPr>
                <w:sz w:val="24"/>
                <w:szCs w:val="24"/>
              </w:rPr>
              <w:t xml:space="preserve">. </w:t>
            </w:r>
          </w:p>
          <w:p w:rsidR="006D0C9A" w:rsidRDefault="006D0C9A" w:rsidP="006B33CA">
            <w:pPr>
              <w:widowControl w:val="0"/>
              <w:rPr>
                <w:sz w:val="24"/>
                <w:szCs w:val="24"/>
              </w:rPr>
            </w:pPr>
            <w:r>
              <w:rPr>
                <w:sz w:val="24"/>
                <w:szCs w:val="24"/>
              </w:rPr>
              <w:t> </w:t>
            </w:r>
          </w:p>
          <w:p w:rsidR="006D0C9A" w:rsidRDefault="006D0C9A" w:rsidP="006B33CA">
            <w:pPr>
              <w:widowControl w:val="0"/>
              <w:rPr>
                <w:sz w:val="24"/>
                <w:szCs w:val="24"/>
              </w:rPr>
            </w:pPr>
            <w:r>
              <w:rPr>
                <w:sz w:val="24"/>
                <w:szCs w:val="24"/>
              </w:rPr>
              <w:t xml:space="preserve">Learners are to use their knowledge of the health improvement service identified in </w:t>
            </w:r>
            <w:r w:rsidR="005E5552">
              <w:rPr>
                <w:sz w:val="24"/>
                <w:szCs w:val="24"/>
              </w:rPr>
              <w:t>Task</w:t>
            </w:r>
            <w:r>
              <w:rPr>
                <w:sz w:val="24"/>
                <w:szCs w:val="24"/>
              </w:rPr>
              <w:t xml:space="preserve"> 7 in order to suggest two strengths and two weaknesses of the service.</w:t>
            </w:r>
          </w:p>
          <w:p w:rsidR="006D0C9A" w:rsidRDefault="006D0C9A" w:rsidP="006B33CA">
            <w:pPr>
              <w:widowControl w:val="0"/>
              <w:rPr>
                <w:sz w:val="24"/>
                <w:szCs w:val="24"/>
              </w:rPr>
            </w:pPr>
            <w:r>
              <w:rPr>
                <w:sz w:val="24"/>
                <w:szCs w:val="24"/>
              </w:rPr>
              <w:t> </w:t>
            </w:r>
          </w:p>
          <w:p w:rsidR="006D0C9A" w:rsidRDefault="006D0C9A" w:rsidP="006B33CA">
            <w:pPr>
              <w:widowControl w:val="0"/>
              <w:rPr>
                <w:sz w:val="24"/>
                <w:szCs w:val="24"/>
              </w:rPr>
            </w:pPr>
            <w:r>
              <w:rPr>
                <w:sz w:val="24"/>
                <w:szCs w:val="24"/>
              </w:rPr>
              <w:t xml:space="preserve">Learners complete this task in the groups in which they worked for </w:t>
            </w:r>
            <w:r w:rsidR="005E5552">
              <w:rPr>
                <w:sz w:val="24"/>
                <w:szCs w:val="24"/>
              </w:rPr>
              <w:t>Task</w:t>
            </w:r>
            <w:r>
              <w:rPr>
                <w:sz w:val="24"/>
                <w:szCs w:val="24"/>
              </w:rPr>
              <w:t xml:space="preserve"> 7. Tutor then encourages feedback to the group as a whole. </w:t>
            </w:r>
          </w:p>
          <w:p w:rsidR="006D0C9A" w:rsidRDefault="006D0C9A" w:rsidP="006B33CA">
            <w:pPr>
              <w:widowControl w:val="0"/>
              <w:rPr>
                <w:sz w:val="24"/>
                <w:szCs w:val="24"/>
              </w:rPr>
            </w:pPr>
            <w:r>
              <w:rPr>
                <w:sz w:val="24"/>
                <w:szCs w:val="24"/>
              </w:rPr>
              <w:t> </w:t>
            </w:r>
          </w:p>
          <w:p w:rsidR="006D0C9A" w:rsidRDefault="006D0C9A" w:rsidP="006B33CA">
            <w:pPr>
              <w:widowControl w:val="0"/>
              <w:rPr>
                <w:i/>
                <w:iCs/>
                <w:sz w:val="24"/>
                <w:szCs w:val="24"/>
              </w:rPr>
            </w:pPr>
            <w:r>
              <w:rPr>
                <w:i/>
                <w:iCs/>
                <w:sz w:val="24"/>
                <w:szCs w:val="24"/>
              </w:rPr>
              <w:t xml:space="preserve">Strengths of the service could include the provision of </w:t>
            </w:r>
            <w:proofErr w:type="gramStart"/>
            <w:r>
              <w:rPr>
                <w:i/>
                <w:iCs/>
                <w:sz w:val="24"/>
                <w:szCs w:val="24"/>
              </w:rPr>
              <w:t>24 hour</w:t>
            </w:r>
            <w:proofErr w:type="gramEnd"/>
            <w:r>
              <w:rPr>
                <w:i/>
                <w:iCs/>
                <w:sz w:val="24"/>
                <w:szCs w:val="24"/>
              </w:rPr>
              <w:t xml:space="preserve"> access, the transport links to the service, the provision of a free service or product and the overall reliability of the service provided. </w:t>
            </w:r>
          </w:p>
          <w:p w:rsidR="006D0C9A" w:rsidRDefault="006D0C9A" w:rsidP="006B33CA">
            <w:pPr>
              <w:widowControl w:val="0"/>
              <w:rPr>
                <w:i/>
                <w:iCs/>
                <w:sz w:val="24"/>
                <w:szCs w:val="24"/>
              </w:rPr>
            </w:pPr>
            <w:r>
              <w:rPr>
                <w:i/>
                <w:iCs/>
                <w:sz w:val="24"/>
                <w:szCs w:val="24"/>
              </w:rPr>
              <w:t> </w:t>
            </w:r>
          </w:p>
          <w:p w:rsidR="006D0C9A" w:rsidRDefault="006D0C9A" w:rsidP="006B33CA">
            <w:pPr>
              <w:widowControl w:val="0"/>
              <w:rPr>
                <w:i/>
                <w:iCs/>
                <w:sz w:val="24"/>
                <w:szCs w:val="24"/>
              </w:rPr>
            </w:pPr>
            <w:r>
              <w:rPr>
                <w:i/>
                <w:iCs/>
                <w:sz w:val="24"/>
                <w:szCs w:val="24"/>
              </w:rPr>
              <w:t xml:space="preserve">Weaknesses of the service could include restricted hours of access, any cost implications for the clients and any difficulties which we could be incurred in travelling to the service. </w:t>
            </w:r>
          </w:p>
          <w:p w:rsidR="006D0C9A" w:rsidRDefault="006D0C9A" w:rsidP="006B33CA">
            <w:pPr>
              <w:widowControl w:val="0"/>
              <w:rPr>
                <w:sz w:val="20"/>
                <w:szCs w:val="20"/>
              </w:rPr>
            </w:pPr>
            <w:r>
              <w:t> </w:t>
            </w:r>
          </w:p>
          <w:p w:rsidR="006D0C9A" w:rsidRDefault="006D0C9A" w:rsidP="006B33CA">
            <w:pPr>
              <w:widowControl w:val="0"/>
              <w:rPr>
                <w:sz w:val="20"/>
                <w:szCs w:val="20"/>
              </w:rPr>
            </w:pPr>
          </w:p>
          <w:p w:rsidR="00D26A30" w:rsidRDefault="00D26A30" w:rsidP="006B33CA">
            <w:pPr>
              <w:widowControl w:val="0"/>
              <w:rPr>
                <w:sz w:val="20"/>
                <w:szCs w:val="20"/>
              </w:rPr>
            </w:pPr>
          </w:p>
          <w:p w:rsidR="00D26A30" w:rsidRDefault="00D26A30" w:rsidP="006B33CA">
            <w:pPr>
              <w:widowControl w:val="0"/>
              <w:rPr>
                <w:sz w:val="20"/>
                <w:szCs w:val="20"/>
              </w:rPr>
            </w:pPr>
          </w:p>
          <w:p w:rsidR="00D26A30" w:rsidRDefault="00D26A30" w:rsidP="006B33CA">
            <w:pPr>
              <w:widowControl w:val="0"/>
              <w:rPr>
                <w:sz w:val="20"/>
                <w:szCs w:val="20"/>
              </w:rPr>
            </w:pPr>
          </w:p>
          <w:p w:rsidR="00674290" w:rsidRDefault="00674290" w:rsidP="006B33CA">
            <w:pPr>
              <w:widowControl w:val="0"/>
              <w:rPr>
                <w:sz w:val="20"/>
                <w:szCs w:val="20"/>
              </w:rPr>
            </w:pPr>
          </w:p>
          <w:p w:rsidR="00674290" w:rsidRDefault="00674290" w:rsidP="006B33CA">
            <w:pPr>
              <w:widowControl w:val="0"/>
              <w:rPr>
                <w:sz w:val="20"/>
                <w:szCs w:val="20"/>
              </w:rPr>
            </w:pPr>
          </w:p>
          <w:p w:rsidR="00674290" w:rsidRDefault="00674290" w:rsidP="006B33CA">
            <w:pPr>
              <w:widowControl w:val="0"/>
              <w:rPr>
                <w:sz w:val="20"/>
                <w:szCs w:val="20"/>
              </w:rPr>
            </w:pPr>
          </w:p>
          <w:p w:rsidR="00674290" w:rsidRDefault="00674290" w:rsidP="006B33CA">
            <w:pPr>
              <w:widowControl w:val="0"/>
              <w:rPr>
                <w:sz w:val="20"/>
                <w:szCs w:val="20"/>
              </w:rPr>
            </w:pPr>
          </w:p>
          <w:p w:rsidR="00674290" w:rsidRDefault="00674290" w:rsidP="006B33CA">
            <w:pPr>
              <w:widowControl w:val="0"/>
              <w:rPr>
                <w:sz w:val="20"/>
                <w:szCs w:val="20"/>
              </w:rPr>
            </w:pPr>
          </w:p>
          <w:p w:rsidR="00674290" w:rsidRDefault="00674290" w:rsidP="006B33CA">
            <w:pPr>
              <w:widowControl w:val="0"/>
              <w:rPr>
                <w:sz w:val="20"/>
                <w:szCs w:val="20"/>
              </w:rPr>
            </w:pPr>
          </w:p>
          <w:p w:rsidR="00674290" w:rsidRDefault="00674290" w:rsidP="006B33CA">
            <w:pPr>
              <w:widowControl w:val="0"/>
              <w:rPr>
                <w:sz w:val="20"/>
                <w:szCs w:val="20"/>
              </w:rPr>
            </w:pPr>
          </w:p>
          <w:p w:rsidR="00D26A30" w:rsidRDefault="00D26A30" w:rsidP="006B33CA">
            <w:pPr>
              <w:widowControl w:val="0"/>
              <w:rPr>
                <w:sz w:val="20"/>
                <w:szCs w:val="20"/>
              </w:rPr>
            </w:pPr>
          </w:p>
          <w:p w:rsidR="006D0C9A" w:rsidRDefault="006D0C9A" w:rsidP="006B33CA">
            <w:pPr>
              <w:widowControl w:val="0"/>
              <w:rPr>
                <w:b/>
                <w:bCs/>
                <w:sz w:val="24"/>
                <w:szCs w:val="24"/>
              </w:rPr>
            </w:pPr>
            <w:r>
              <w:rPr>
                <w:b/>
                <w:bCs/>
                <w:sz w:val="24"/>
                <w:szCs w:val="24"/>
              </w:rPr>
              <w:t>Summary</w:t>
            </w:r>
          </w:p>
          <w:p w:rsidR="006D0C9A" w:rsidRDefault="006D0C9A" w:rsidP="006B33CA">
            <w:pPr>
              <w:widowControl w:val="0"/>
              <w:rPr>
                <w:b/>
                <w:bCs/>
                <w:sz w:val="24"/>
                <w:szCs w:val="24"/>
              </w:rPr>
            </w:pPr>
            <w:r>
              <w:rPr>
                <w:b/>
                <w:bCs/>
                <w:sz w:val="24"/>
                <w:szCs w:val="24"/>
              </w:rPr>
              <w:t> </w:t>
            </w:r>
          </w:p>
          <w:p w:rsidR="006D0C9A" w:rsidRDefault="006D0C9A" w:rsidP="006B33CA">
            <w:pPr>
              <w:widowControl w:val="0"/>
              <w:rPr>
                <w:sz w:val="24"/>
                <w:szCs w:val="24"/>
              </w:rPr>
            </w:pPr>
            <w:r>
              <w:rPr>
                <w:sz w:val="24"/>
                <w:szCs w:val="24"/>
              </w:rPr>
              <w:t xml:space="preserve">Tutor splits learners into three groups and ask each to briefly sum up what they have covered during the training. Tutor should assign a minimum of one learning outcome per group and ask learners to present their summaries back to whole class. </w:t>
            </w:r>
          </w:p>
          <w:p w:rsidR="006D0C9A" w:rsidRDefault="006D0C9A" w:rsidP="006B33CA">
            <w:pPr>
              <w:widowControl w:val="0"/>
              <w:rPr>
                <w:sz w:val="24"/>
                <w:szCs w:val="24"/>
              </w:rPr>
            </w:pPr>
            <w:r>
              <w:rPr>
                <w:sz w:val="24"/>
                <w:szCs w:val="24"/>
              </w:rPr>
              <w:t> </w:t>
            </w:r>
          </w:p>
          <w:p w:rsidR="006D0C9A" w:rsidRDefault="006D0C9A" w:rsidP="006B33CA">
            <w:pPr>
              <w:widowControl w:val="0"/>
              <w:rPr>
                <w:i/>
                <w:iCs/>
                <w:sz w:val="24"/>
                <w:szCs w:val="24"/>
              </w:rPr>
            </w:pPr>
            <w:r>
              <w:rPr>
                <w:i/>
                <w:iCs/>
                <w:sz w:val="24"/>
                <w:szCs w:val="24"/>
              </w:rPr>
              <w:t xml:space="preserve">Explain to learners that a key part of being a young health champion is being to effectively signpost other young people to services where they can receive health and wellbeing support and advice. </w:t>
            </w:r>
          </w:p>
          <w:p w:rsidR="006D0C9A" w:rsidRDefault="006D0C9A" w:rsidP="006B33CA">
            <w:pPr>
              <w:widowControl w:val="0"/>
              <w:rPr>
                <w:i/>
                <w:iCs/>
                <w:sz w:val="24"/>
                <w:szCs w:val="24"/>
              </w:rPr>
            </w:pPr>
            <w:r>
              <w:rPr>
                <w:i/>
                <w:iCs/>
                <w:sz w:val="24"/>
                <w:szCs w:val="24"/>
              </w:rPr>
              <w:t> </w:t>
            </w:r>
          </w:p>
          <w:p w:rsidR="006D0C9A" w:rsidRDefault="006D0C9A" w:rsidP="006B33CA">
            <w:pPr>
              <w:widowControl w:val="0"/>
              <w:rPr>
                <w:i/>
                <w:iCs/>
                <w:sz w:val="24"/>
                <w:szCs w:val="24"/>
              </w:rPr>
            </w:pPr>
            <w:r>
              <w:rPr>
                <w:i/>
                <w:iCs/>
                <w:sz w:val="24"/>
                <w:szCs w:val="24"/>
              </w:rPr>
              <w:t xml:space="preserve">Tutor facilitates a whole class discussion or splitting into small groups to consider techniques for encouraging people take up these services Considerations around the important of empathy, persuasion, and the blending of positive (the positive impact they will enjoy if they do use the service) and negative messages (the negative impact they are likely to face in the short and long-term if they do not use the service) are important here. </w:t>
            </w:r>
          </w:p>
          <w:p w:rsidR="006D0C9A" w:rsidRDefault="006D0C9A" w:rsidP="006B33CA">
            <w:pPr>
              <w:widowControl w:val="0"/>
              <w:rPr>
                <w:i/>
                <w:iCs/>
                <w:sz w:val="24"/>
                <w:szCs w:val="24"/>
              </w:rPr>
            </w:pPr>
            <w:r>
              <w:rPr>
                <w:i/>
                <w:iCs/>
                <w:sz w:val="24"/>
                <w:szCs w:val="24"/>
              </w:rPr>
              <w:t> </w:t>
            </w:r>
          </w:p>
          <w:p w:rsidR="006D0C9A" w:rsidRDefault="006D0C9A" w:rsidP="006B33CA">
            <w:pPr>
              <w:widowControl w:val="0"/>
              <w:rPr>
                <w:i/>
                <w:iCs/>
                <w:sz w:val="24"/>
                <w:szCs w:val="24"/>
              </w:rPr>
            </w:pPr>
            <w:r>
              <w:rPr>
                <w:i/>
                <w:iCs/>
                <w:sz w:val="24"/>
                <w:szCs w:val="24"/>
              </w:rPr>
              <w:t>This links to Unit 3 of the qualification.</w:t>
            </w:r>
          </w:p>
          <w:p w:rsidR="006D0C9A" w:rsidRDefault="006D0C9A" w:rsidP="006B33CA">
            <w:pPr>
              <w:widowControl w:val="0"/>
              <w:rPr>
                <w:sz w:val="20"/>
                <w:szCs w:val="20"/>
              </w:rPr>
            </w:pPr>
            <w:r>
              <w:t> </w:t>
            </w:r>
          </w:p>
          <w:p w:rsidR="006D0C9A" w:rsidRDefault="006D0C9A" w:rsidP="006B33CA">
            <w:pPr>
              <w:widowControl w:val="0"/>
              <w:rPr>
                <w:sz w:val="24"/>
                <w:szCs w:val="24"/>
              </w:rPr>
            </w:pPr>
            <w:r>
              <w:rPr>
                <w:sz w:val="24"/>
                <w:szCs w:val="24"/>
              </w:rPr>
              <w:t xml:space="preserve">Tutor assigns one of the five patients from </w:t>
            </w:r>
            <w:r w:rsidR="005E5552">
              <w:rPr>
                <w:sz w:val="24"/>
                <w:szCs w:val="24"/>
              </w:rPr>
              <w:t>Task</w:t>
            </w:r>
            <w:r>
              <w:rPr>
                <w:sz w:val="24"/>
                <w:szCs w:val="24"/>
              </w:rPr>
              <w:t xml:space="preserve"> 5 to each of the small groups. Learners are asked to consider how they would employ the above techniques to convince this particular patient to take up the service to which they have been referred.</w:t>
            </w:r>
          </w:p>
          <w:p w:rsidR="006D0C9A" w:rsidRDefault="006D0C9A" w:rsidP="006B33CA">
            <w:pPr>
              <w:widowControl w:val="0"/>
              <w:rPr>
                <w:sz w:val="20"/>
                <w:szCs w:val="20"/>
              </w:rPr>
            </w:pPr>
            <w:r>
              <w:t> </w:t>
            </w:r>
          </w:p>
          <w:p w:rsidR="006D0C9A" w:rsidRDefault="006D0C9A" w:rsidP="006B33CA">
            <w:pPr>
              <w:widowControl w:val="0"/>
              <w:rPr>
                <w:sz w:val="20"/>
                <w:szCs w:val="20"/>
              </w:rPr>
            </w:pPr>
          </w:p>
          <w:p w:rsidR="006D0C9A" w:rsidRDefault="006D0C9A" w:rsidP="00997C82">
            <w:pPr>
              <w:widowControl w:val="0"/>
              <w:rPr>
                <w:sz w:val="24"/>
                <w:szCs w:val="24"/>
              </w:rPr>
            </w:pPr>
          </w:p>
          <w:p w:rsidR="006D0C9A" w:rsidRDefault="006D0C9A" w:rsidP="00997C82">
            <w:pPr>
              <w:widowControl w:val="0"/>
              <w:rPr>
                <w:sz w:val="20"/>
                <w:szCs w:val="20"/>
              </w:rPr>
            </w:pPr>
            <w:r>
              <w:t> </w:t>
            </w:r>
          </w:p>
          <w:p w:rsidR="006D0C9A" w:rsidRPr="00E52E0D" w:rsidRDefault="006D0C9A" w:rsidP="00E52E0D">
            <w:pPr>
              <w:widowControl w:val="0"/>
              <w:rPr>
                <w:sz w:val="20"/>
                <w:szCs w:val="20"/>
              </w:rPr>
            </w:pPr>
          </w:p>
        </w:tc>
        <w:tc>
          <w:tcPr>
            <w:tcW w:w="985" w:type="dxa"/>
          </w:tcPr>
          <w:p w:rsidR="006D0C9A" w:rsidRDefault="006D0C9A"/>
          <w:p w:rsidR="006D0C9A" w:rsidRDefault="006D0C9A"/>
          <w:p w:rsidR="006D0C9A" w:rsidRDefault="006D0C9A">
            <w:r>
              <w:t xml:space="preserve">5 </w:t>
            </w:r>
            <w:proofErr w:type="spellStart"/>
            <w:r>
              <w:t>mins</w:t>
            </w:r>
            <w:proofErr w:type="spellEnd"/>
          </w:p>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FB28D0" w:rsidRDefault="00FB28D0"/>
          <w:p w:rsidR="006D0C9A" w:rsidRDefault="006D0C9A">
            <w:r>
              <w:t xml:space="preserve">60 </w:t>
            </w:r>
            <w:proofErr w:type="spellStart"/>
            <w:r>
              <w:t>mins</w:t>
            </w:r>
            <w:proofErr w:type="spellEnd"/>
          </w:p>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FB28D0" w:rsidRDefault="00FB28D0"/>
          <w:p w:rsidR="00FB28D0" w:rsidRDefault="00FB28D0"/>
          <w:p w:rsidR="00FB28D0" w:rsidRDefault="00FB28D0"/>
          <w:p w:rsidR="00FB28D0" w:rsidRDefault="00FB28D0"/>
          <w:p w:rsidR="00FB28D0" w:rsidRDefault="00FB28D0"/>
          <w:p w:rsidR="006D0C9A" w:rsidRDefault="006D0C9A">
            <w:r>
              <w:lastRenderedPageBreak/>
              <w:t xml:space="preserve">20 </w:t>
            </w:r>
            <w:proofErr w:type="spellStart"/>
            <w:r>
              <w:t>mins</w:t>
            </w:r>
            <w:proofErr w:type="spellEnd"/>
          </w:p>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r>
              <w:t xml:space="preserve">90 </w:t>
            </w:r>
            <w:proofErr w:type="spellStart"/>
            <w:r>
              <w:t>mins</w:t>
            </w:r>
            <w:proofErr w:type="spellEnd"/>
          </w:p>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FB28D0" w:rsidRDefault="00FB28D0"/>
          <w:p w:rsidR="00FB28D0" w:rsidRDefault="00FB28D0"/>
          <w:p w:rsidR="00FB28D0" w:rsidRDefault="00FB28D0"/>
          <w:p w:rsidR="00D26A30" w:rsidRDefault="00D26A30"/>
          <w:p w:rsidR="006D0C9A" w:rsidRDefault="006D0C9A">
            <w:r>
              <w:t xml:space="preserve">45 </w:t>
            </w:r>
            <w:proofErr w:type="spellStart"/>
            <w:r>
              <w:t>mins</w:t>
            </w:r>
            <w:proofErr w:type="spellEnd"/>
          </w:p>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r>
              <w:t xml:space="preserve">45 </w:t>
            </w:r>
            <w:proofErr w:type="spellStart"/>
            <w:r>
              <w:t>mins</w:t>
            </w:r>
            <w:proofErr w:type="spellEnd"/>
          </w:p>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6D0C9A" w:rsidRDefault="006D0C9A"/>
          <w:p w:rsidR="00FB28D0" w:rsidRDefault="00FB28D0"/>
          <w:p w:rsidR="00D26A30" w:rsidRDefault="00D26A30"/>
          <w:p w:rsidR="00D26A30" w:rsidRDefault="00D26A30"/>
          <w:p w:rsidR="00674290" w:rsidRDefault="00674290"/>
          <w:p w:rsidR="00674290" w:rsidRDefault="00674290"/>
          <w:p w:rsidR="00674290" w:rsidRDefault="00674290"/>
          <w:p w:rsidR="00674290" w:rsidRDefault="00674290"/>
          <w:p w:rsidR="00674290" w:rsidRDefault="00674290"/>
          <w:p w:rsidR="00D26A30" w:rsidRDefault="00D26A30"/>
          <w:p w:rsidR="006D0C9A" w:rsidRDefault="006D0C9A">
            <w:r>
              <w:lastRenderedPageBreak/>
              <w:t xml:space="preserve">45 </w:t>
            </w:r>
            <w:proofErr w:type="spellStart"/>
            <w:r>
              <w:t>mins</w:t>
            </w:r>
            <w:proofErr w:type="spellEnd"/>
          </w:p>
        </w:tc>
      </w:tr>
    </w:tbl>
    <w:p w:rsidR="009C168B" w:rsidRDefault="009C168B"/>
    <w:p w:rsidR="00812D30" w:rsidRDefault="00812D30"/>
    <w:p w:rsidR="00812D30" w:rsidRDefault="00812D30"/>
    <w:sectPr w:rsidR="00812D30" w:rsidSect="0028431D">
      <w:headerReference w:type="default" r:id="rId8"/>
      <w:footerReference w:type="default" r:id="rId9"/>
      <w:headerReference w:type="first" r:id="rId10"/>
      <w:footerReference w:type="first" r:id="rId11"/>
      <w:pgSz w:w="16838" w:h="11906" w:orient="landscape"/>
      <w:pgMar w:top="1701"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6E3" w:rsidRDefault="009B36E3" w:rsidP="008E3914">
      <w:pPr>
        <w:spacing w:after="0" w:line="240" w:lineRule="auto"/>
      </w:pPr>
      <w:r>
        <w:separator/>
      </w:r>
    </w:p>
  </w:endnote>
  <w:endnote w:type="continuationSeparator" w:id="0">
    <w:p w:rsidR="009B36E3" w:rsidRDefault="009B36E3" w:rsidP="008E3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3303613"/>
      <w:docPartObj>
        <w:docPartGallery w:val="Page Numbers (Bottom of Page)"/>
        <w:docPartUnique/>
      </w:docPartObj>
    </w:sdtPr>
    <w:sdtEndPr>
      <w:rPr>
        <w:noProof/>
      </w:rPr>
    </w:sdtEndPr>
    <w:sdtContent>
      <w:p w:rsidR="009B36E3" w:rsidRDefault="009B36E3">
        <w:pPr>
          <w:pStyle w:val="Footer"/>
          <w:jc w:val="center"/>
        </w:pPr>
        <w:r>
          <w:fldChar w:fldCharType="begin"/>
        </w:r>
        <w:r>
          <w:instrText xml:space="preserve"> PAGE   \* MERGEFORMAT </w:instrText>
        </w:r>
        <w:r>
          <w:fldChar w:fldCharType="separate"/>
        </w:r>
        <w:r w:rsidR="00D53C6C">
          <w:rPr>
            <w:noProof/>
          </w:rPr>
          <w:t>9</w:t>
        </w:r>
        <w:r>
          <w:rPr>
            <w:noProof/>
          </w:rPr>
          <w:fldChar w:fldCharType="end"/>
        </w:r>
      </w:p>
    </w:sdtContent>
  </w:sdt>
  <w:p w:rsidR="009B36E3" w:rsidRDefault="009B36E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716497"/>
      <w:docPartObj>
        <w:docPartGallery w:val="Page Numbers (Bottom of Page)"/>
        <w:docPartUnique/>
      </w:docPartObj>
    </w:sdtPr>
    <w:sdtEndPr>
      <w:rPr>
        <w:noProof/>
      </w:rPr>
    </w:sdtEndPr>
    <w:sdtContent>
      <w:p w:rsidR="009B36E3" w:rsidRDefault="009B36E3">
        <w:pPr>
          <w:pStyle w:val="Footer"/>
          <w:jc w:val="center"/>
        </w:pPr>
        <w:r>
          <w:fldChar w:fldCharType="begin"/>
        </w:r>
        <w:r>
          <w:instrText xml:space="preserve"> PAGE   \* MERGEFORMAT </w:instrText>
        </w:r>
        <w:r>
          <w:fldChar w:fldCharType="separate"/>
        </w:r>
        <w:r w:rsidR="00D53C6C">
          <w:rPr>
            <w:noProof/>
          </w:rPr>
          <w:t>1</w:t>
        </w:r>
        <w:r>
          <w:rPr>
            <w:noProof/>
          </w:rPr>
          <w:fldChar w:fldCharType="end"/>
        </w:r>
      </w:p>
    </w:sdtContent>
  </w:sdt>
  <w:p w:rsidR="009B36E3" w:rsidRDefault="009B36E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6E3" w:rsidRDefault="009B36E3" w:rsidP="008E3914">
      <w:pPr>
        <w:spacing w:after="0" w:line="240" w:lineRule="auto"/>
      </w:pPr>
      <w:r>
        <w:separator/>
      </w:r>
    </w:p>
  </w:footnote>
  <w:footnote w:type="continuationSeparator" w:id="0">
    <w:p w:rsidR="009B36E3" w:rsidRDefault="009B36E3" w:rsidP="008E39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6E3" w:rsidRDefault="009B36E3">
    <w:pPr>
      <w:pStyle w:val="Header"/>
    </w:pPr>
    <w:r>
      <w:rPr>
        <w:noProof/>
        <w:lang w:val="en-US"/>
      </w:rPr>
      <mc:AlternateContent>
        <mc:Choice Requires="wps">
          <w:drawing>
            <wp:anchor distT="0" distB="0" distL="114300" distR="114300" simplePos="0" relativeHeight="251659264" behindDoc="0" locked="0" layoutInCell="1" allowOverlap="1" wp14:anchorId="3B214173" wp14:editId="05D8A97B">
              <wp:simplePos x="0" y="0"/>
              <wp:positionH relativeFrom="column">
                <wp:posOffset>7343775</wp:posOffset>
              </wp:positionH>
              <wp:positionV relativeFrom="paragraph">
                <wp:posOffset>-316230</wp:posOffset>
              </wp:positionV>
              <wp:extent cx="1543050" cy="647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647700"/>
                      </a:xfrm>
                      <a:prstGeom prst="rect">
                        <a:avLst/>
                      </a:prstGeom>
                      <a:solidFill>
                        <a:srgbClr val="FFFFFF"/>
                      </a:solidFill>
                      <a:ln w="9525">
                        <a:noFill/>
                        <a:miter lim="800000"/>
                        <a:headEnd/>
                        <a:tailEnd/>
                      </a:ln>
                    </wps:spPr>
                    <wps:txbx>
                      <w:txbxContent>
                        <w:p w:rsidR="009B36E3" w:rsidRDefault="009B36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214173" id="_x0000_t202" coordsize="21600,21600" o:spt="202" path="m,l,21600r21600,l21600,xe">
              <v:stroke joinstyle="miter"/>
              <v:path gradientshapeok="t" o:connecttype="rect"/>
            </v:shapetype>
            <v:shape id="Text Box 2" o:spid="_x0000_s1026" type="#_x0000_t202" style="position:absolute;margin-left:578.25pt;margin-top:-24.9pt;width:121.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" stroked="f">
              <v:textbox>
                <w:txbxContent>
                  <w:p w:rsidR="005E5552" w:rsidRDefault="005E5552"/>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6E3" w:rsidRDefault="009B36E3" w:rsidP="0028431D">
    <w:pPr>
      <w:pStyle w:val="Header"/>
      <w:ind w:right="66"/>
      <w:jc w:val="right"/>
    </w:pPr>
    <w:r>
      <w:rPr>
        <w:noProof/>
        <w:lang w:val="en-US"/>
      </w:rPr>
      <mc:AlternateContent>
        <mc:Choice Requires="wps">
          <w:drawing>
            <wp:anchor distT="0" distB="0" distL="114300" distR="114300" simplePos="0" relativeHeight="251661312" behindDoc="0" locked="0" layoutInCell="1" allowOverlap="1" wp14:editId="36B11C9B">
              <wp:simplePos x="0" y="0"/>
              <wp:positionH relativeFrom="column">
                <wp:posOffset>-180975</wp:posOffset>
              </wp:positionH>
              <wp:positionV relativeFrom="paragraph">
                <wp:posOffset>-231140</wp:posOffset>
              </wp:positionV>
              <wp:extent cx="1241570" cy="107632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1570" cy="1076325"/>
                      </a:xfrm>
                      <a:prstGeom prst="rect">
                        <a:avLst/>
                      </a:prstGeom>
                      <a:solidFill>
                        <a:srgbClr val="FFFFFF"/>
                      </a:solidFill>
                      <a:ln w="9525">
                        <a:noFill/>
                        <a:miter lim="800000"/>
                        <a:headEnd/>
                        <a:tailEnd/>
                      </a:ln>
                    </wps:spPr>
                    <wps:txbx>
                      <w:txbxContent>
                        <w:p w:rsidR="009B36E3" w:rsidRDefault="009B36E3">
                          <w:r>
                            <w:rPr>
                              <w:noProof/>
                              <w:lang w:val="en-US"/>
                            </w:rPr>
                            <w:drawing>
                              <wp:inline distT="0" distB="0" distL="0" distR="0" wp14:anchorId="78D78C2A" wp14:editId="002929CA">
                                <wp:extent cx="993600" cy="932400"/>
                                <wp:effectExtent l="0" t="0" r="0" b="1270"/>
                                <wp:docPr id="8" name="Picture 8" descr="C:\Users\meg\AppData\Local\Temp\Young_Health_Movement_Primar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eg\AppData\Local\Temp\Young_Health_Movement_Primary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600" cy="932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4.25pt;margin-top:-18.2pt;width:97.7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" stroked="f">
              <v:textbox>
                <w:txbxContent>
                  <w:p w:rsidR="005E5552" w:rsidRDefault="005E5552">
                    <w:r>
                      <w:rPr>
                        <w:noProof/>
                        <w:lang w:val="en-US"/>
                      </w:rPr>
                      <w:drawing>
                        <wp:inline distT="0" distB="0" distL="0" distR="0" wp14:anchorId="78D78C2A" wp14:editId="002929CA">
                          <wp:extent cx="993600" cy="932400"/>
                          <wp:effectExtent l="0" t="0" r="0" b="1270"/>
                          <wp:docPr id="8" name="Picture 8" descr="C:\Users\meg\AppData\Local\Temp\Young_Health_Movement_Primar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eg\AppData\Local\Temp\Young_Health_Movement_Primary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3600" cy="932400"/>
                                  </a:xfrm>
                                  <a:prstGeom prst="rect">
                                    <a:avLst/>
                                  </a:prstGeom>
                                  <a:noFill/>
                                  <a:ln>
                                    <a:noFill/>
                                  </a:ln>
                                </pic:spPr>
                              </pic:pic>
                            </a:graphicData>
                          </a:graphic>
                        </wp:inline>
                      </w:drawing>
                    </w:r>
                  </w:p>
                </w:txbxContent>
              </v:textbox>
            </v:shape>
          </w:pict>
        </mc:Fallback>
      </mc:AlternateContent>
    </w:r>
    <w:r>
      <w:rPr>
        <w:noProof/>
        <w:lang w:val="en-US"/>
      </w:rPr>
      <w:drawing>
        <wp:inline distT="0" distB="0" distL="0" distR="0">
          <wp:extent cx="1981549" cy="847288"/>
          <wp:effectExtent l="0" t="0" r="0" b="0"/>
          <wp:docPr id="6" name="Picture 6" descr="C:\Users\meg\AppData\Local\Temp\RSPH Logo RGB (Internal print and website 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eg\AppData\Local\Temp\RSPH Logo RGB (Internal print and website use).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2272" cy="8475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950B4"/>
    <w:multiLevelType w:val="hybridMultilevel"/>
    <w:tmpl w:val="801A0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F239C"/>
    <w:multiLevelType w:val="hybridMultilevel"/>
    <w:tmpl w:val="FAFE7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793"/>
    <w:rsid w:val="00031EC2"/>
    <w:rsid w:val="000437F2"/>
    <w:rsid w:val="000D301C"/>
    <w:rsid w:val="001565B2"/>
    <w:rsid w:val="00162BA5"/>
    <w:rsid w:val="00181E8C"/>
    <w:rsid w:val="001D761D"/>
    <w:rsid w:val="002146A2"/>
    <w:rsid w:val="0027098B"/>
    <w:rsid w:val="0028431D"/>
    <w:rsid w:val="002B05A7"/>
    <w:rsid w:val="002D7A59"/>
    <w:rsid w:val="003C3860"/>
    <w:rsid w:val="003D1CB7"/>
    <w:rsid w:val="003F54FB"/>
    <w:rsid w:val="00440170"/>
    <w:rsid w:val="00535A1D"/>
    <w:rsid w:val="005E5552"/>
    <w:rsid w:val="0060497C"/>
    <w:rsid w:val="006267DA"/>
    <w:rsid w:val="00674290"/>
    <w:rsid w:val="006964DF"/>
    <w:rsid w:val="006B33CA"/>
    <w:rsid w:val="006D0C9A"/>
    <w:rsid w:val="00726275"/>
    <w:rsid w:val="00744248"/>
    <w:rsid w:val="007532FB"/>
    <w:rsid w:val="007D31A3"/>
    <w:rsid w:val="007E15C4"/>
    <w:rsid w:val="007E46FF"/>
    <w:rsid w:val="00812D30"/>
    <w:rsid w:val="00815C85"/>
    <w:rsid w:val="00863A66"/>
    <w:rsid w:val="00890793"/>
    <w:rsid w:val="008A3C05"/>
    <w:rsid w:val="008D7A39"/>
    <w:rsid w:val="008E3914"/>
    <w:rsid w:val="00912F30"/>
    <w:rsid w:val="009267E2"/>
    <w:rsid w:val="00997C82"/>
    <w:rsid w:val="009B36E3"/>
    <w:rsid w:val="009B704A"/>
    <w:rsid w:val="009C168B"/>
    <w:rsid w:val="00AD20C5"/>
    <w:rsid w:val="00B22F64"/>
    <w:rsid w:val="00BC0850"/>
    <w:rsid w:val="00BD64FE"/>
    <w:rsid w:val="00D26A30"/>
    <w:rsid w:val="00D53C6C"/>
    <w:rsid w:val="00DA0341"/>
    <w:rsid w:val="00DE0894"/>
    <w:rsid w:val="00E230AC"/>
    <w:rsid w:val="00E52E0D"/>
    <w:rsid w:val="00E5670F"/>
    <w:rsid w:val="00ED4EE7"/>
    <w:rsid w:val="00EE453E"/>
    <w:rsid w:val="00EF4327"/>
    <w:rsid w:val="00FB2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8A596A8"/>
  <w15:docId w15:val="{0DB9EF84-4634-47EF-A9AE-2DAAC276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0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07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793"/>
    <w:rPr>
      <w:rFonts w:ascii="Segoe UI" w:hAnsi="Segoe UI" w:cs="Segoe UI"/>
      <w:sz w:val="18"/>
      <w:szCs w:val="18"/>
    </w:rPr>
  </w:style>
  <w:style w:type="paragraph" w:customStyle="1" w:styleId="Default">
    <w:name w:val="Default"/>
    <w:rsid w:val="008A3C0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15C85"/>
    <w:pPr>
      <w:ind w:left="720"/>
      <w:contextualSpacing/>
    </w:pPr>
  </w:style>
  <w:style w:type="paragraph" w:styleId="Header">
    <w:name w:val="header"/>
    <w:basedOn w:val="Normal"/>
    <w:link w:val="HeaderChar"/>
    <w:uiPriority w:val="99"/>
    <w:unhideWhenUsed/>
    <w:rsid w:val="008E39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914"/>
  </w:style>
  <w:style w:type="paragraph" w:styleId="Footer">
    <w:name w:val="footer"/>
    <w:basedOn w:val="Normal"/>
    <w:link w:val="FooterChar"/>
    <w:uiPriority w:val="99"/>
    <w:unhideWhenUsed/>
    <w:rsid w:val="008E39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77250">
      <w:bodyDiv w:val="1"/>
      <w:marLeft w:val="0"/>
      <w:marRight w:val="0"/>
      <w:marTop w:val="0"/>
      <w:marBottom w:val="0"/>
      <w:divBdr>
        <w:top w:val="none" w:sz="0" w:space="0" w:color="auto"/>
        <w:left w:val="none" w:sz="0" w:space="0" w:color="auto"/>
        <w:bottom w:val="none" w:sz="0" w:space="0" w:color="auto"/>
        <w:right w:val="none" w:sz="0" w:space="0" w:color="auto"/>
      </w:divBdr>
    </w:div>
    <w:div w:id="180513797">
      <w:bodyDiv w:val="1"/>
      <w:marLeft w:val="0"/>
      <w:marRight w:val="0"/>
      <w:marTop w:val="0"/>
      <w:marBottom w:val="0"/>
      <w:divBdr>
        <w:top w:val="none" w:sz="0" w:space="0" w:color="auto"/>
        <w:left w:val="none" w:sz="0" w:space="0" w:color="auto"/>
        <w:bottom w:val="none" w:sz="0" w:space="0" w:color="auto"/>
        <w:right w:val="none" w:sz="0" w:space="0" w:color="auto"/>
      </w:divBdr>
    </w:div>
    <w:div w:id="197203096">
      <w:bodyDiv w:val="1"/>
      <w:marLeft w:val="0"/>
      <w:marRight w:val="0"/>
      <w:marTop w:val="0"/>
      <w:marBottom w:val="0"/>
      <w:divBdr>
        <w:top w:val="none" w:sz="0" w:space="0" w:color="auto"/>
        <w:left w:val="none" w:sz="0" w:space="0" w:color="auto"/>
        <w:bottom w:val="none" w:sz="0" w:space="0" w:color="auto"/>
        <w:right w:val="none" w:sz="0" w:space="0" w:color="auto"/>
      </w:divBdr>
    </w:div>
    <w:div w:id="255483433">
      <w:bodyDiv w:val="1"/>
      <w:marLeft w:val="0"/>
      <w:marRight w:val="0"/>
      <w:marTop w:val="0"/>
      <w:marBottom w:val="0"/>
      <w:divBdr>
        <w:top w:val="none" w:sz="0" w:space="0" w:color="auto"/>
        <w:left w:val="none" w:sz="0" w:space="0" w:color="auto"/>
        <w:bottom w:val="none" w:sz="0" w:space="0" w:color="auto"/>
        <w:right w:val="none" w:sz="0" w:space="0" w:color="auto"/>
      </w:divBdr>
    </w:div>
    <w:div w:id="289945998">
      <w:bodyDiv w:val="1"/>
      <w:marLeft w:val="0"/>
      <w:marRight w:val="0"/>
      <w:marTop w:val="0"/>
      <w:marBottom w:val="0"/>
      <w:divBdr>
        <w:top w:val="none" w:sz="0" w:space="0" w:color="auto"/>
        <w:left w:val="none" w:sz="0" w:space="0" w:color="auto"/>
        <w:bottom w:val="none" w:sz="0" w:space="0" w:color="auto"/>
        <w:right w:val="none" w:sz="0" w:space="0" w:color="auto"/>
      </w:divBdr>
    </w:div>
    <w:div w:id="299728491">
      <w:bodyDiv w:val="1"/>
      <w:marLeft w:val="0"/>
      <w:marRight w:val="0"/>
      <w:marTop w:val="0"/>
      <w:marBottom w:val="0"/>
      <w:divBdr>
        <w:top w:val="none" w:sz="0" w:space="0" w:color="auto"/>
        <w:left w:val="none" w:sz="0" w:space="0" w:color="auto"/>
        <w:bottom w:val="none" w:sz="0" w:space="0" w:color="auto"/>
        <w:right w:val="none" w:sz="0" w:space="0" w:color="auto"/>
      </w:divBdr>
    </w:div>
    <w:div w:id="342627682">
      <w:bodyDiv w:val="1"/>
      <w:marLeft w:val="0"/>
      <w:marRight w:val="0"/>
      <w:marTop w:val="0"/>
      <w:marBottom w:val="0"/>
      <w:divBdr>
        <w:top w:val="none" w:sz="0" w:space="0" w:color="auto"/>
        <w:left w:val="none" w:sz="0" w:space="0" w:color="auto"/>
        <w:bottom w:val="none" w:sz="0" w:space="0" w:color="auto"/>
        <w:right w:val="none" w:sz="0" w:space="0" w:color="auto"/>
      </w:divBdr>
    </w:div>
    <w:div w:id="392848919">
      <w:bodyDiv w:val="1"/>
      <w:marLeft w:val="0"/>
      <w:marRight w:val="0"/>
      <w:marTop w:val="0"/>
      <w:marBottom w:val="0"/>
      <w:divBdr>
        <w:top w:val="none" w:sz="0" w:space="0" w:color="auto"/>
        <w:left w:val="none" w:sz="0" w:space="0" w:color="auto"/>
        <w:bottom w:val="none" w:sz="0" w:space="0" w:color="auto"/>
        <w:right w:val="none" w:sz="0" w:space="0" w:color="auto"/>
      </w:divBdr>
    </w:div>
    <w:div w:id="520898373">
      <w:bodyDiv w:val="1"/>
      <w:marLeft w:val="0"/>
      <w:marRight w:val="0"/>
      <w:marTop w:val="0"/>
      <w:marBottom w:val="0"/>
      <w:divBdr>
        <w:top w:val="none" w:sz="0" w:space="0" w:color="auto"/>
        <w:left w:val="none" w:sz="0" w:space="0" w:color="auto"/>
        <w:bottom w:val="none" w:sz="0" w:space="0" w:color="auto"/>
        <w:right w:val="none" w:sz="0" w:space="0" w:color="auto"/>
      </w:divBdr>
    </w:div>
    <w:div w:id="535391032">
      <w:bodyDiv w:val="1"/>
      <w:marLeft w:val="0"/>
      <w:marRight w:val="0"/>
      <w:marTop w:val="0"/>
      <w:marBottom w:val="0"/>
      <w:divBdr>
        <w:top w:val="none" w:sz="0" w:space="0" w:color="auto"/>
        <w:left w:val="none" w:sz="0" w:space="0" w:color="auto"/>
        <w:bottom w:val="none" w:sz="0" w:space="0" w:color="auto"/>
        <w:right w:val="none" w:sz="0" w:space="0" w:color="auto"/>
      </w:divBdr>
    </w:div>
    <w:div w:id="570038855">
      <w:bodyDiv w:val="1"/>
      <w:marLeft w:val="0"/>
      <w:marRight w:val="0"/>
      <w:marTop w:val="0"/>
      <w:marBottom w:val="0"/>
      <w:divBdr>
        <w:top w:val="none" w:sz="0" w:space="0" w:color="auto"/>
        <w:left w:val="none" w:sz="0" w:space="0" w:color="auto"/>
        <w:bottom w:val="none" w:sz="0" w:space="0" w:color="auto"/>
        <w:right w:val="none" w:sz="0" w:space="0" w:color="auto"/>
      </w:divBdr>
    </w:div>
    <w:div w:id="571082074">
      <w:bodyDiv w:val="1"/>
      <w:marLeft w:val="0"/>
      <w:marRight w:val="0"/>
      <w:marTop w:val="0"/>
      <w:marBottom w:val="0"/>
      <w:divBdr>
        <w:top w:val="none" w:sz="0" w:space="0" w:color="auto"/>
        <w:left w:val="none" w:sz="0" w:space="0" w:color="auto"/>
        <w:bottom w:val="none" w:sz="0" w:space="0" w:color="auto"/>
        <w:right w:val="none" w:sz="0" w:space="0" w:color="auto"/>
      </w:divBdr>
    </w:div>
    <w:div w:id="629045926">
      <w:bodyDiv w:val="1"/>
      <w:marLeft w:val="0"/>
      <w:marRight w:val="0"/>
      <w:marTop w:val="0"/>
      <w:marBottom w:val="0"/>
      <w:divBdr>
        <w:top w:val="none" w:sz="0" w:space="0" w:color="auto"/>
        <w:left w:val="none" w:sz="0" w:space="0" w:color="auto"/>
        <w:bottom w:val="none" w:sz="0" w:space="0" w:color="auto"/>
        <w:right w:val="none" w:sz="0" w:space="0" w:color="auto"/>
      </w:divBdr>
    </w:div>
    <w:div w:id="642197335">
      <w:bodyDiv w:val="1"/>
      <w:marLeft w:val="0"/>
      <w:marRight w:val="0"/>
      <w:marTop w:val="0"/>
      <w:marBottom w:val="0"/>
      <w:divBdr>
        <w:top w:val="none" w:sz="0" w:space="0" w:color="auto"/>
        <w:left w:val="none" w:sz="0" w:space="0" w:color="auto"/>
        <w:bottom w:val="none" w:sz="0" w:space="0" w:color="auto"/>
        <w:right w:val="none" w:sz="0" w:space="0" w:color="auto"/>
      </w:divBdr>
    </w:div>
    <w:div w:id="686910757">
      <w:bodyDiv w:val="1"/>
      <w:marLeft w:val="0"/>
      <w:marRight w:val="0"/>
      <w:marTop w:val="0"/>
      <w:marBottom w:val="0"/>
      <w:divBdr>
        <w:top w:val="none" w:sz="0" w:space="0" w:color="auto"/>
        <w:left w:val="none" w:sz="0" w:space="0" w:color="auto"/>
        <w:bottom w:val="none" w:sz="0" w:space="0" w:color="auto"/>
        <w:right w:val="none" w:sz="0" w:space="0" w:color="auto"/>
      </w:divBdr>
    </w:div>
    <w:div w:id="795487883">
      <w:bodyDiv w:val="1"/>
      <w:marLeft w:val="0"/>
      <w:marRight w:val="0"/>
      <w:marTop w:val="0"/>
      <w:marBottom w:val="0"/>
      <w:divBdr>
        <w:top w:val="none" w:sz="0" w:space="0" w:color="auto"/>
        <w:left w:val="none" w:sz="0" w:space="0" w:color="auto"/>
        <w:bottom w:val="none" w:sz="0" w:space="0" w:color="auto"/>
        <w:right w:val="none" w:sz="0" w:space="0" w:color="auto"/>
      </w:divBdr>
    </w:div>
    <w:div w:id="815729198">
      <w:bodyDiv w:val="1"/>
      <w:marLeft w:val="0"/>
      <w:marRight w:val="0"/>
      <w:marTop w:val="0"/>
      <w:marBottom w:val="0"/>
      <w:divBdr>
        <w:top w:val="none" w:sz="0" w:space="0" w:color="auto"/>
        <w:left w:val="none" w:sz="0" w:space="0" w:color="auto"/>
        <w:bottom w:val="none" w:sz="0" w:space="0" w:color="auto"/>
        <w:right w:val="none" w:sz="0" w:space="0" w:color="auto"/>
      </w:divBdr>
    </w:div>
    <w:div w:id="850801765">
      <w:bodyDiv w:val="1"/>
      <w:marLeft w:val="0"/>
      <w:marRight w:val="0"/>
      <w:marTop w:val="0"/>
      <w:marBottom w:val="0"/>
      <w:divBdr>
        <w:top w:val="none" w:sz="0" w:space="0" w:color="auto"/>
        <w:left w:val="none" w:sz="0" w:space="0" w:color="auto"/>
        <w:bottom w:val="none" w:sz="0" w:space="0" w:color="auto"/>
        <w:right w:val="none" w:sz="0" w:space="0" w:color="auto"/>
      </w:divBdr>
    </w:div>
    <w:div w:id="867717041">
      <w:bodyDiv w:val="1"/>
      <w:marLeft w:val="0"/>
      <w:marRight w:val="0"/>
      <w:marTop w:val="0"/>
      <w:marBottom w:val="0"/>
      <w:divBdr>
        <w:top w:val="none" w:sz="0" w:space="0" w:color="auto"/>
        <w:left w:val="none" w:sz="0" w:space="0" w:color="auto"/>
        <w:bottom w:val="none" w:sz="0" w:space="0" w:color="auto"/>
        <w:right w:val="none" w:sz="0" w:space="0" w:color="auto"/>
      </w:divBdr>
    </w:div>
    <w:div w:id="868253278">
      <w:bodyDiv w:val="1"/>
      <w:marLeft w:val="0"/>
      <w:marRight w:val="0"/>
      <w:marTop w:val="0"/>
      <w:marBottom w:val="0"/>
      <w:divBdr>
        <w:top w:val="none" w:sz="0" w:space="0" w:color="auto"/>
        <w:left w:val="none" w:sz="0" w:space="0" w:color="auto"/>
        <w:bottom w:val="none" w:sz="0" w:space="0" w:color="auto"/>
        <w:right w:val="none" w:sz="0" w:space="0" w:color="auto"/>
      </w:divBdr>
    </w:div>
    <w:div w:id="937640240">
      <w:bodyDiv w:val="1"/>
      <w:marLeft w:val="0"/>
      <w:marRight w:val="0"/>
      <w:marTop w:val="0"/>
      <w:marBottom w:val="0"/>
      <w:divBdr>
        <w:top w:val="none" w:sz="0" w:space="0" w:color="auto"/>
        <w:left w:val="none" w:sz="0" w:space="0" w:color="auto"/>
        <w:bottom w:val="none" w:sz="0" w:space="0" w:color="auto"/>
        <w:right w:val="none" w:sz="0" w:space="0" w:color="auto"/>
      </w:divBdr>
    </w:div>
    <w:div w:id="1118642271">
      <w:bodyDiv w:val="1"/>
      <w:marLeft w:val="0"/>
      <w:marRight w:val="0"/>
      <w:marTop w:val="0"/>
      <w:marBottom w:val="0"/>
      <w:divBdr>
        <w:top w:val="none" w:sz="0" w:space="0" w:color="auto"/>
        <w:left w:val="none" w:sz="0" w:space="0" w:color="auto"/>
        <w:bottom w:val="none" w:sz="0" w:space="0" w:color="auto"/>
        <w:right w:val="none" w:sz="0" w:space="0" w:color="auto"/>
      </w:divBdr>
    </w:div>
    <w:div w:id="1125657847">
      <w:bodyDiv w:val="1"/>
      <w:marLeft w:val="0"/>
      <w:marRight w:val="0"/>
      <w:marTop w:val="0"/>
      <w:marBottom w:val="0"/>
      <w:divBdr>
        <w:top w:val="none" w:sz="0" w:space="0" w:color="auto"/>
        <w:left w:val="none" w:sz="0" w:space="0" w:color="auto"/>
        <w:bottom w:val="none" w:sz="0" w:space="0" w:color="auto"/>
        <w:right w:val="none" w:sz="0" w:space="0" w:color="auto"/>
      </w:divBdr>
    </w:div>
    <w:div w:id="1170172049">
      <w:bodyDiv w:val="1"/>
      <w:marLeft w:val="0"/>
      <w:marRight w:val="0"/>
      <w:marTop w:val="0"/>
      <w:marBottom w:val="0"/>
      <w:divBdr>
        <w:top w:val="none" w:sz="0" w:space="0" w:color="auto"/>
        <w:left w:val="none" w:sz="0" w:space="0" w:color="auto"/>
        <w:bottom w:val="none" w:sz="0" w:space="0" w:color="auto"/>
        <w:right w:val="none" w:sz="0" w:space="0" w:color="auto"/>
      </w:divBdr>
    </w:div>
    <w:div w:id="1202211504">
      <w:bodyDiv w:val="1"/>
      <w:marLeft w:val="0"/>
      <w:marRight w:val="0"/>
      <w:marTop w:val="0"/>
      <w:marBottom w:val="0"/>
      <w:divBdr>
        <w:top w:val="none" w:sz="0" w:space="0" w:color="auto"/>
        <w:left w:val="none" w:sz="0" w:space="0" w:color="auto"/>
        <w:bottom w:val="none" w:sz="0" w:space="0" w:color="auto"/>
        <w:right w:val="none" w:sz="0" w:space="0" w:color="auto"/>
      </w:divBdr>
    </w:div>
    <w:div w:id="1247114222">
      <w:bodyDiv w:val="1"/>
      <w:marLeft w:val="0"/>
      <w:marRight w:val="0"/>
      <w:marTop w:val="0"/>
      <w:marBottom w:val="0"/>
      <w:divBdr>
        <w:top w:val="none" w:sz="0" w:space="0" w:color="auto"/>
        <w:left w:val="none" w:sz="0" w:space="0" w:color="auto"/>
        <w:bottom w:val="none" w:sz="0" w:space="0" w:color="auto"/>
        <w:right w:val="none" w:sz="0" w:space="0" w:color="auto"/>
      </w:divBdr>
    </w:div>
    <w:div w:id="1300647068">
      <w:bodyDiv w:val="1"/>
      <w:marLeft w:val="0"/>
      <w:marRight w:val="0"/>
      <w:marTop w:val="0"/>
      <w:marBottom w:val="0"/>
      <w:divBdr>
        <w:top w:val="none" w:sz="0" w:space="0" w:color="auto"/>
        <w:left w:val="none" w:sz="0" w:space="0" w:color="auto"/>
        <w:bottom w:val="none" w:sz="0" w:space="0" w:color="auto"/>
        <w:right w:val="none" w:sz="0" w:space="0" w:color="auto"/>
      </w:divBdr>
    </w:div>
    <w:div w:id="1310748278">
      <w:bodyDiv w:val="1"/>
      <w:marLeft w:val="0"/>
      <w:marRight w:val="0"/>
      <w:marTop w:val="0"/>
      <w:marBottom w:val="0"/>
      <w:divBdr>
        <w:top w:val="none" w:sz="0" w:space="0" w:color="auto"/>
        <w:left w:val="none" w:sz="0" w:space="0" w:color="auto"/>
        <w:bottom w:val="none" w:sz="0" w:space="0" w:color="auto"/>
        <w:right w:val="none" w:sz="0" w:space="0" w:color="auto"/>
      </w:divBdr>
    </w:div>
    <w:div w:id="1369377358">
      <w:bodyDiv w:val="1"/>
      <w:marLeft w:val="0"/>
      <w:marRight w:val="0"/>
      <w:marTop w:val="0"/>
      <w:marBottom w:val="0"/>
      <w:divBdr>
        <w:top w:val="none" w:sz="0" w:space="0" w:color="auto"/>
        <w:left w:val="none" w:sz="0" w:space="0" w:color="auto"/>
        <w:bottom w:val="none" w:sz="0" w:space="0" w:color="auto"/>
        <w:right w:val="none" w:sz="0" w:space="0" w:color="auto"/>
      </w:divBdr>
    </w:div>
    <w:div w:id="1494685984">
      <w:bodyDiv w:val="1"/>
      <w:marLeft w:val="0"/>
      <w:marRight w:val="0"/>
      <w:marTop w:val="0"/>
      <w:marBottom w:val="0"/>
      <w:divBdr>
        <w:top w:val="none" w:sz="0" w:space="0" w:color="auto"/>
        <w:left w:val="none" w:sz="0" w:space="0" w:color="auto"/>
        <w:bottom w:val="none" w:sz="0" w:space="0" w:color="auto"/>
        <w:right w:val="none" w:sz="0" w:space="0" w:color="auto"/>
      </w:divBdr>
    </w:div>
    <w:div w:id="1522666981">
      <w:bodyDiv w:val="1"/>
      <w:marLeft w:val="0"/>
      <w:marRight w:val="0"/>
      <w:marTop w:val="0"/>
      <w:marBottom w:val="0"/>
      <w:divBdr>
        <w:top w:val="none" w:sz="0" w:space="0" w:color="auto"/>
        <w:left w:val="none" w:sz="0" w:space="0" w:color="auto"/>
        <w:bottom w:val="none" w:sz="0" w:space="0" w:color="auto"/>
        <w:right w:val="none" w:sz="0" w:space="0" w:color="auto"/>
      </w:divBdr>
    </w:div>
    <w:div w:id="1555579694">
      <w:bodyDiv w:val="1"/>
      <w:marLeft w:val="0"/>
      <w:marRight w:val="0"/>
      <w:marTop w:val="0"/>
      <w:marBottom w:val="0"/>
      <w:divBdr>
        <w:top w:val="none" w:sz="0" w:space="0" w:color="auto"/>
        <w:left w:val="none" w:sz="0" w:space="0" w:color="auto"/>
        <w:bottom w:val="none" w:sz="0" w:space="0" w:color="auto"/>
        <w:right w:val="none" w:sz="0" w:space="0" w:color="auto"/>
      </w:divBdr>
    </w:div>
    <w:div w:id="1595019300">
      <w:bodyDiv w:val="1"/>
      <w:marLeft w:val="0"/>
      <w:marRight w:val="0"/>
      <w:marTop w:val="0"/>
      <w:marBottom w:val="0"/>
      <w:divBdr>
        <w:top w:val="none" w:sz="0" w:space="0" w:color="auto"/>
        <w:left w:val="none" w:sz="0" w:space="0" w:color="auto"/>
        <w:bottom w:val="none" w:sz="0" w:space="0" w:color="auto"/>
        <w:right w:val="none" w:sz="0" w:space="0" w:color="auto"/>
      </w:divBdr>
    </w:div>
    <w:div w:id="1745297004">
      <w:bodyDiv w:val="1"/>
      <w:marLeft w:val="0"/>
      <w:marRight w:val="0"/>
      <w:marTop w:val="0"/>
      <w:marBottom w:val="0"/>
      <w:divBdr>
        <w:top w:val="none" w:sz="0" w:space="0" w:color="auto"/>
        <w:left w:val="none" w:sz="0" w:space="0" w:color="auto"/>
        <w:bottom w:val="none" w:sz="0" w:space="0" w:color="auto"/>
        <w:right w:val="none" w:sz="0" w:space="0" w:color="auto"/>
      </w:divBdr>
    </w:div>
    <w:div w:id="1937129431">
      <w:bodyDiv w:val="1"/>
      <w:marLeft w:val="0"/>
      <w:marRight w:val="0"/>
      <w:marTop w:val="0"/>
      <w:marBottom w:val="0"/>
      <w:divBdr>
        <w:top w:val="none" w:sz="0" w:space="0" w:color="auto"/>
        <w:left w:val="none" w:sz="0" w:space="0" w:color="auto"/>
        <w:bottom w:val="none" w:sz="0" w:space="0" w:color="auto"/>
        <w:right w:val="none" w:sz="0" w:space="0" w:color="auto"/>
      </w:divBdr>
    </w:div>
    <w:div w:id="1955819734">
      <w:bodyDiv w:val="1"/>
      <w:marLeft w:val="0"/>
      <w:marRight w:val="0"/>
      <w:marTop w:val="0"/>
      <w:marBottom w:val="0"/>
      <w:divBdr>
        <w:top w:val="none" w:sz="0" w:space="0" w:color="auto"/>
        <w:left w:val="none" w:sz="0" w:space="0" w:color="auto"/>
        <w:bottom w:val="none" w:sz="0" w:space="0" w:color="auto"/>
        <w:right w:val="none" w:sz="0" w:space="0" w:color="auto"/>
      </w:divBdr>
    </w:div>
    <w:div w:id="1964145885">
      <w:bodyDiv w:val="1"/>
      <w:marLeft w:val="0"/>
      <w:marRight w:val="0"/>
      <w:marTop w:val="0"/>
      <w:marBottom w:val="0"/>
      <w:divBdr>
        <w:top w:val="none" w:sz="0" w:space="0" w:color="auto"/>
        <w:left w:val="none" w:sz="0" w:space="0" w:color="auto"/>
        <w:bottom w:val="none" w:sz="0" w:space="0" w:color="auto"/>
        <w:right w:val="none" w:sz="0" w:space="0" w:color="auto"/>
      </w:divBdr>
    </w:div>
    <w:div w:id="2048605415">
      <w:bodyDiv w:val="1"/>
      <w:marLeft w:val="0"/>
      <w:marRight w:val="0"/>
      <w:marTop w:val="0"/>
      <w:marBottom w:val="0"/>
      <w:divBdr>
        <w:top w:val="none" w:sz="0" w:space="0" w:color="auto"/>
        <w:left w:val="none" w:sz="0" w:space="0" w:color="auto"/>
        <w:bottom w:val="none" w:sz="0" w:space="0" w:color="auto"/>
        <w:right w:val="none" w:sz="0" w:space="0" w:color="auto"/>
      </w:divBdr>
    </w:div>
    <w:div w:id="2081246399">
      <w:bodyDiv w:val="1"/>
      <w:marLeft w:val="0"/>
      <w:marRight w:val="0"/>
      <w:marTop w:val="0"/>
      <w:marBottom w:val="0"/>
      <w:divBdr>
        <w:top w:val="none" w:sz="0" w:space="0" w:color="auto"/>
        <w:left w:val="none" w:sz="0" w:space="0" w:color="auto"/>
        <w:bottom w:val="none" w:sz="0" w:space="0" w:color="auto"/>
        <w:right w:val="none" w:sz="0" w:space="0" w:color="auto"/>
      </w:divBdr>
    </w:div>
    <w:div w:id="2102295108">
      <w:bodyDiv w:val="1"/>
      <w:marLeft w:val="0"/>
      <w:marRight w:val="0"/>
      <w:marTop w:val="0"/>
      <w:marBottom w:val="0"/>
      <w:divBdr>
        <w:top w:val="none" w:sz="0" w:space="0" w:color="auto"/>
        <w:left w:val="none" w:sz="0" w:space="0" w:color="auto"/>
        <w:bottom w:val="none" w:sz="0" w:space="0" w:color="auto"/>
        <w:right w:val="none" w:sz="0" w:space="0" w:color="auto"/>
      </w:divBdr>
    </w:div>
    <w:div w:id="214685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82BC3-0D95-4997-84ED-8861CB3BB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CAEE3B1A</Template>
  <TotalTime>15</TotalTime>
  <Pages>11</Pages>
  <Words>2115</Words>
  <Characters>12060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RSPH</Company>
  <LinksUpToDate>false</LinksUpToDate>
  <CharactersWithSpaces>14147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Ford</dc:creator>
  <cp:lastModifiedBy>Richard Burton</cp:lastModifiedBy>
  <cp:revision>4</cp:revision>
  <cp:lastPrinted>2018-03-20T14:25:00Z</cp:lastPrinted>
  <dcterms:created xsi:type="dcterms:W3CDTF">2018-08-07T15:31:00Z</dcterms:created>
  <dcterms:modified xsi:type="dcterms:W3CDTF">2018-08-08T13:27:00Z</dcterms:modified>
</cp:coreProperties>
</file>